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F6" w:rsidRDefault="00F529CA" w:rsidP="00443FF6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ЦК" style="width:39pt;height:45pt;visibility:visible;mso-wrap-style:square">
            <v:imagedata r:id="rId7" o:title="ЦК"/>
          </v:shape>
        </w:pict>
      </w:r>
    </w:p>
    <w:p w:rsidR="00443FF6" w:rsidRDefault="00443FF6" w:rsidP="00443FF6">
      <w:pPr>
        <w:jc w:val="center"/>
        <w:rPr>
          <w:b/>
        </w:rPr>
      </w:pPr>
    </w:p>
    <w:p w:rsidR="00443FF6" w:rsidRPr="00EC0818" w:rsidRDefault="00443FF6" w:rsidP="00443FF6">
      <w:pPr>
        <w:jc w:val="center"/>
        <w:rPr>
          <w:caps/>
        </w:rPr>
      </w:pPr>
      <w:r w:rsidRPr="00EC0818">
        <w:rPr>
          <w:caps/>
        </w:rPr>
        <w:t>профсоюз работников народного образования и науки</w:t>
      </w:r>
    </w:p>
    <w:p w:rsidR="00443FF6" w:rsidRPr="00EC0818" w:rsidRDefault="00443FF6" w:rsidP="00443FF6">
      <w:pPr>
        <w:jc w:val="center"/>
        <w:rPr>
          <w:caps/>
        </w:rPr>
      </w:pPr>
      <w:r w:rsidRPr="00EC0818">
        <w:rPr>
          <w:caps/>
        </w:rPr>
        <w:t>российской федерации</w:t>
      </w:r>
    </w:p>
    <w:p w:rsidR="00443FF6" w:rsidRPr="00EC0818" w:rsidRDefault="00443FF6" w:rsidP="00443FF6">
      <w:pPr>
        <w:pStyle w:val="2"/>
        <w:jc w:val="center"/>
        <w:rPr>
          <w:rFonts w:ascii="Times New Roman" w:hAnsi="Times New Roman"/>
          <w:b w:val="0"/>
          <w:i w:val="0"/>
          <w:caps/>
          <w:sz w:val="48"/>
        </w:rPr>
      </w:pPr>
      <w:r w:rsidRPr="00EC0818">
        <w:rPr>
          <w:rFonts w:ascii="Times New Roman" w:hAnsi="Times New Roman"/>
          <w:b w:val="0"/>
          <w:i w:val="0"/>
          <w:sz w:val="48"/>
        </w:rPr>
        <w:t>московская городская организация</w:t>
      </w:r>
    </w:p>
    <w:p w:rsidR="00443FF6" w:rsidRPr="00EC0818" w:rsidRDefault="00443FF6" w:rsidP="00443FF6">
      <w:pPr>
        <w:jc w:val="center"/>
        <w:rPr>
          <w:b/>
          <w:caps/>
          <w:sz w:val="32"/>
          <w:szCs w:val="32"/>
        </w:rPr>
      </w:pPr>
      <w:r w:rsidRPr="00EC0818">
        <w:rPr>
          <w:b/>
          <w:sz w:val="32"/>
          <w:szCs w:val="32"/>
        </w:rPr>
        <w:t>ПРЕЗИДИУМ  КОМИТЕТА ПРОФСОЮЗА</w:t>
      </w:r>
    </w:p>
    <w:p w:rsidR="00443FF6" w:rsidRPr="00EC0818" w:rsidRDefault="00443FF6" w:rsidP="00443FF6">
      <w:pPr>
        <w:pStyle w:val="2"/>
        <w:jc w:val="center"/>
        <w:rPr>
          <w:rFonts w:ascii="Times New Roman" w:hAnsi="Times New Roman"/>
          <w:i w:val="0"/>
          <w:caps/>
          <w:sz w:val="36"/>
        </w:rPr>
      </w:pPr>
      <w:r w:rsidRPr="00EC0818">
        <w:rPr>
          <w:rFonts w:ascii="Times New Roman" w:hAnsi="Times New Roman"/>
          <w:i w:val="0"/>
          <w:sz w:val="36"/>
        </w:rPr>
        <w:t>ПОСТАНОВЛЕНИЕ</w:t>
      </w:r>
    </w:p>
    <w:p w:rsidR="00443FF6" w:rsidRDefault="00F529CA" w:rsidP="00443FF6">
      <w:r>
        <w:pict>
          <v:line id="Line 2" o:spid="_x0000_s103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pt" to="543.6pt,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coSfcrAgAAlAQAAB8AAAAAAAAAAAAA&#10;AAAAIAIAAGNsaXBib2FyZC9kcmF3aW5ncy9kcmF3aW5nMS54bWxQSwECLQAUAAYACAAAACEA1JJn&#10;zvgGAABqHAAAGgAAAAAAAAAAAAAAAACIBAAAY2xpcGJvYXJkL3RoZW1lL3RoZW1lMS54bWxQSwEC&#10;LQAUAAYACAAAACEAnGZGQbsAAAAkAQAAKgAAAAAAAAAAAAAAAAC4CwAAY2xpcGJvYXJkL2RyYXdp&#10;bmdzL19yZWxzL2RyYXdpbmcxLnhtbC5yZWxzUEsFBgAAAAAFAAUAZwEAALsMAAAAAA==&#10;" strokeweight="3pt">
            <v:stroke linestyle="thickThin"/>
          </v:line>
        </w:pict>
      </w:r>
    </w:p>
    <w:p w:rsidR="00443FF6" w:rsidRDefault="00443FF6" w:rsidP="00443FF6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2"/>
        <w:gridCol w:w="3219"/>
        <w:gridCol w:w="3130"/>
      </w:tblGrid>
      <w:tr w:rsidR="00443FF6" w:rsidRPr="007640D6" w:rsidTr="004039EE">
        <w:tc>
          <w:tcPr>
            <w:tcW w:w="3222" w:type="dxa"/>
            <w:shd w:val="clear" w:color="auto" w:fill="auto"/>
            <w:hideMark/>
          </w:tcPr>
          <w:p w:rsidR="00443FF6" w:rsidRDefault="009C29DE" w:rsidP="003F5954">
            <w:r>
              <w:t>29  апреля 2016</w:t>
            </w:r>
          </w:p>
        </w:tc>
        <w:tc>
          <w:tcPr>
            <w:tcW w:w="3219" w:type="dxa"/>
            <w:shd w:val="clear" w:color="auto" w:fill="auto"/>
            <w:hideMark/>
          </w:tcPr>
          <w:p w:rsidR="00443FF6" w:rsidRDefault="00443FF6" w:rsidP="004039EE">
            <w:pPr>
              <w:jc w:val="center"/>
            </w:pPr>
            <w:r>
              <w:t>г. Москва</w:t>
            </w:r>
          </w:p>
        </w:tc>
        <w:tc>
          <w:tcPr>
            <w:tcW w:w="3130" w:type="dxa"/>
            <w:shd w:val="clear" w:color="auto" w:fill="auto"/>
            <w:hideMark/>
          </w:tcPr>
          <w:p w:rsidR="00443FF6" w:rsidRDefault="00443FF6" w:rsidP="009C29DE">
            <w:pPr>
              <w:jc w:val="center"/>
            </w:pPr>
            <w:r>
              <w:t xml:space="preserve">№ </w:t>
            </w:r>
            <w:r w:rsidR="00B46164">
              <w:t>15</w:t>
            </w:r>
          </w:p>
        </w:tc>
      </w:tr>
    </w:tbl>
    <w:p w:rsidR="009C29DE" w:rsidRDefault="009C29DE" w:rsidP="00443FF6">
      <w:pPr>
        <w:pStyle w:val="a3"/>
        <w:rPr>
          <w:b/>
          <w:sz w:val="28"/>
          <w:szCs w:val="28"/>
        </w:rPr>
      </w:pPr>
    </w:p>
    <w:p w:rsidR="00443FF6" w:rsidRPr="004B6E88" w:rsidRDefault="00443FF6" w:rsidP="00443FF6">
      <w:pPr>
        <w:pStyle w:val="a3"/>
        <w:rPr>
          <w:b/>
          <w:sz w:val="28"/>
          <w:szCs w:val="28"/>
        </w:rPr>
      </w:pPr>
      <w:r w:rsidRPr="004B6E88">
        <w:rPr>
          <w:b/>
          <w:sz w:val="28"/>
          <w:szCs w:val="28"/>
        </w:rPr>
        <w:t>О проведении</w:t>
      </w:r>
    </w:p>
    <w:p w:rsidR="00443FF6" w:rsidRPr="004B6E88" w:rsidRDefault="00443FF6" w:rsidP="00443FF6">
      <w:pPr>
        <w:pStyle w:val="a3"/>
        <w:rPr>
          <w:b/>
          <w:sz w:val="28"/>
          <w:szCs w:val="28"/>
        </w:rPr>
      </w:pPr>
      <w:r w:rsidRPr="004B6E88">
        <w:rPr>
          <w:b/>
          <w:sz w:val="28"/>
          <w:szCs w:val="28"/>
        </w:rPr>
        <w:t>конкурса  «Профорг</w:t>
      </w:r>
      <w:r w:rsidR="00053D0F">
        <w:rPr>
          <w:b/>
          <w:sz w:val="28"/>
          <w:szCs w:val="28"/>
        </w:rPr>
        <w:t xml:space="preserve"> </w:t>
      </w:r>
      <w:r w:rsidRPr="004B6E88">
        <w:rPr>
          <w:b/>
          <w:sz w:val="28"/>
          <w:szCs w:val="28"/>
        </w:rPr>
        <w:t xml:space="preserve"> года»</w:t>
      </w:r>
    </w:p>
    <w:p w:rsidR="00443FF6" w:rsidRDefault="00443FF6" w:rsidP="00C7501D">
      <w:pPr>
        <w:pStyle w:val="a3"/>
        <w:jc w:val="both"/>
        <w:rPr>
          <w:sz w:val="28"/>
          <w:szCs w:val="28"/>
        </w:rPr>
      </w:pPr>
      <w:r w:rsidRPr="004B6E88">
        <w:rPr>
          <w:sz w:val="28"/>
          <w:szCs w:val="28"/>
        </w:rPr>
        <w:t xml:space="preserve">     В целях активизации работы первичных профсоюзных организаций</w:t>
      </w:r>
      <w:r w:rsidR="005607FC">
        <w:rPr>
          <w:sz w:val="28"/>
          <w:szCs w:val="28"/>
        </w:rPr>
        <w:t xml:space="preserve">, объединяющих </w:t>
      </w:r>
      <w:r w:rsidRPr="004B6E88">
        <w:rPr>
          <w:sz w:val="28"/>
          <w:szCs w:val="28"/>
        </w:rPr>
        <w:t xml:space="preserve"> студентов  по защите прав и интересов студенчества, выявления и обобщения передового опыта, повышения мотивации и оптимизации работы профоргов  академических групп</w:t>
      </w:r>
      <w:r w:rsidR="005607FC">
        <w:rPr>
          <w:sz w:val="28"/>
          <w:szCs w:val="28"/>
        </w:rPr>
        <w:t xml:space="preserve"> с 2012 года проводится конкурс</w:t>
      </w:r>
      <w:r w:rsidRPr="004B6E88">
        <w:rPr>
          <w:sz w:val="28"/>
          <w:szCs w:val="28"/>
        </w:rPr>
        <w:t xml:space="preserve"> </w:t>
      </w:r>
      <w:r w:rsidR="005607FC">
        <w:rPr>
          <w:sz w:val="28"/>
          <w:szCs w:val="28"/>
        </w:rPr>
        <w:t xml:space="preserve">  «Профорг года». За этот период в конкурсе приняли участие профорги первичных профсоюзных организаций МАИ, МАТИ, МАМИ, РХТУ, </w:t>
      </w:r>
      <w:proofErr w:type="spellStart"/>
      <w:r w:rsidR="005607FC">
        <w:rPr>
          <w:sz w:val="28"/>
          <w:szCs w:val="28"/>
        </w:rPr>
        <w:t>МИИГАиК</w:t>
      </w:r>
      <w:proofErr w:type="spellEnd"/>
      <w:r w:rsidR="005607FC">
        <w:rPr>
          <w:sz w:val="28"/>
          <w:szCs w:val="28"/>
        </w:rPr>
        <w:t xml:space="preserve">, МИТХТ, МАДИ, МПГУ, </w:t>
      </w:r>
      <w:proofErr w:type="spellStart"/>
      <w:r w:rsidR="005607FC">
        <w:rPr>
          <w:sz w:val="28"/>
          <w:szCs w:val="28"/>
        </w:rPr>
        <w:t>МИСиС</w:t>
      </w:r>
      <w:proofErr w:type="spellEnd"/>
      <w:r w:rsidR="005607FC">
        <w:rPr>
          <w:sz w:val="28"/>
          <w:szCs w:val="28"/>
        </w:rPr>
        <w:t xml:space="preserve">, МЭИ, МГГУ, РГСУ, ЭПИ </w:t>
      </w:r>
      <w:proofErr w:type="spellStart"/>
      <w:r w:rsidR="005607FC">
        <w:rPr>
          <w:sz w:val="28"/>
          <w:szCs w:val="28"/>
        </w:rPr>
        <w:t>МИСиС</w:t>
      </w:r>
      <w:proofErr w:type="spellEnd"/>
      <w:r w:rsidR="005607FC">
        <w:rPr>
          <w:sz w:val="28"/>
          <w:szCs w:val="28"/>
        </w:rPr>
        <w:t>. Ежегодно в финальном городском этапе конкурса участвовал</w:t>
      </w:r>
      <w:r w:rsidR="00053D0F">
        <w:rPr>
          <w:sz w:val="28"/>
          <w:szCs w:val="28"/>
        </w:rPr>
        <w:t>и</w:t>
      </w:r>
      <w:r w:rsidR="005607FC">
        <w:rPr>
          <w:sz w:val="28"/>
          <w:szCs w:val="28"/>
        </w:rPr>
        <w:t xml:space="preserve"> 8-9 профоргов. По итогам конкурса с 2012 года первое место занимали профорги первичной профсоюзной организации студентов МАДИ, призерами были признан</w:t>
      </w:r>
      <w:r w:rsidR="00B6346B">
        <w:rPr>
          <w:sz w:val="28"/>
          <w:szCs w:val="28"/>
        </w:rPr>
        <w:t>ы</w:t>
      </w:r>
      <w:r w:rsidR="005607FC">
        <w:rPr>
          <w:sz w:val="28"/>
          <w:szCs w:val="28"/>
        </w:rPr>
        <w:t xml:space="preserve"> профорги из</w:t>
      </w:r>
      <w:r w:rsidRPr="004B6E88">
        <w:rPr>
          <w:sz w:val="28"/>
          <w:szCs w:val="28"/>
        </w:rPr>
        <w:t xml:space="preserve"> </w:t>
      </w:r>
      <w:r w:rsidR="00B6346B">
        <w:rPr>
          <w:sz w:val="28"/>
          <w:szCs w:val="28"/>
        </w:rPr>
        <w:t xml:space="preserve">первичных профсоюзных организаций МАМИ, МАТИ, РХТУ, МАИ, РГСУ. Оргкомитет по организации и проведению конкурса отмечает рост популярности конкурса </w:t>
      </w:r>
      <w:r w:rsidR="00ED36B9">
        <w:rPr>
          <w:sz w:val="28"/>
          <w:szCs w:val="28"/>
        </w:rPr>
        <w:t>в первичных профсоюзных организациях</w:t>
      </w:r>
      <w:r w:rsidR="00B6346B">
        <w:rPr>
          <w:sz w:val="28"/>
          <w:szCs w:val="28"/>
        </w:rPr>
        <w:t>:</w:t>
      </w:r>
    </w:p>
    <w:p w:rsidR="00B6346B" w:rsidRDefault="00B6346B" w:rsidP="00C75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участниками городского этапа конкурса являются профорги – победители вузовских конкурсов;</w:t>
      </w:r>
    </w:p>
    <w:p w:rsidR="00B6346B" w:rsidRDefault="00B6346B" w:rsidP="00C75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повышается уровень подготовленности конкурсантов по юридическим вопросам,</w:t>
      </w:r>
      <w:r w:rsidR="00ED36B9">
        <w:rPr>
          <w:sz w:val="28"/>
          <w:szCs w:val="28"/>
        </w:rPr>
        <w:t xml:space="preserve"> по презентаци</w:t>
      </w:r>
      <w:r w:rsidR="00053D0F">
        <w:rPr>
          <w:sz w:val="28"/>
          <w:szCs w:val="28"/>
        </w:rPr>
        <w:t>и</w:t>
      </w:r>
      <w:r w:rsidR="00ED36B9">
        <w:rPr>
          <w:sz w:val="28"/>
          <w:szCs w:val="28"/>
        </w:rPr>
        <w:t xml:space="preserve"> своей деятельности;</w:t>
      </w:r>
    </w:p>
    <w:p w:rsidR="00ED36B9" w:rsidRDefault="00ED36B9" w:rsidP="00C75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студенты принимают активное участие в конкурсе по программе «Болельщики»;</w:t>
      </w:r>
    </w:p>
    <w:p w:rsidR="00ED36B9" w:rsidRDefault="00ED36B9" w:rsidP="00C75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 ходе подготовки и по итогам конкурса в социальных сетях проходит общение конкурсантов и профактива;</w:t>
      </w:r>
    </w:p>
    <w:p w:rsidR="00ED36B9" w:rsidRPr="004567AD" w:rsidRDefault="00ED36B9" w:rsidP="00C75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67AD" w:rsidRPr="004567AD">
        <w:rPr>
          <w:sz w:val="28"/>
          <w:szCs w:val="28"/>
        </w:rPr>
        <w:t xml:space="preserve"> </w:t>
      </w:r>
      <w:r w:rsidR="004567AD">
        <w:rPr>
          <w:sz w:val="28"/>
          <w:szCs w:val="28"/>
        </w:rPr>
        <w:t>участники конкурса были активными организаторами школы профсоюзного актива для профорг</w:t>
      </w:r>
      <w:r w:rsidR="00604EB4">
        <w:rPr>
          <w:sz w:val="28"/>
          <w:szCs w:val="28"/>
        </w:rPr>
        <w:t>ов</w:t>
      </w:r>
      <w:r w:rsidR="004567AD">
        <w:rPr>
          <w:sz w:val="28"/>
          <w:szCs w:val="28"/>
        </w:rPr>
        <w:t xml:space="preserve">  в период зимних студенческих каникул в феврале 2016года на базе ЦПК МФП.</w:t>
      </w:r>
    </w:p>
    <w:p w:rsidR="00443FF6" w:rsidRPr="004B6E88" w:rsidRDefault="00443FF6" w:rsidP="00443FF6">
      <w:pPr>
        <w:pStyle w:val="a3"/>
        <w:ind w:left="360"/>
        <w:jc w:val="center"/>
        <w:rPr>
          <w:b/>
          <w:sz w:val="28"/>
          <w:szCs w:val="28"/>
        </w:rPr>
      </w:pPr>
      <w:r w:rsidRPr="004B6E88">
        <w:rPr>
          <w:b/>
          <w:sz w:val="28"/>
          <w:szCs w:val="28"/>
        </w:rPr>
        <w:t>П</w:t>
      </w:r>
      <w:r w:rsidR="00472355">
        <w:rPr>
          <w:b/>
          <w:sz w:val="28"/>
          <w:szCs w:val="28"/>
        </w:rPr>
        <w:t xml:space="preserve">резидиум </w:t>
      </w:r>
      <w:r w:rsidRPr="004B6E88">
        <w:rPr>
          <w:b/>
          <w:sz w:val="28"/>
          <w:szCs w:val="28"/>
        </w:rPr>
        <w:t xml:space="preserve"> К</w:t>
      </w:r>
      <w:r w:rsidR="00472355">
        <w:rPr>
          <w:b/>
          <w:sz w:val="28"/>
          <w:szCs w:val="28"/>
        </w:rPr>
        <w:t>омитета</w:t>
      </w:r>
      <w:r w:rsidRPr="004B6E88">
        <w:rPr>
          <w:b/>
          <w:sz w:val="28"/>
          <w:szCs w:val="28"/>
        </w:rPr>
        <w:t xml:space="preserve"> М</w:t>
      </w:r>
      <w:r w:rsidR="00472355">
        <w:rPr>
          <w:b/>
          <w:sz w:val="28"/>
          <w:szCs w:val="28"/>
        </w:rPr>
        <w:t xml:space="preserve">осковской </w:t>
      </w:r>
      <w:r w:rsidRPr="004B6E88">
        <w:rPr>
          <w:b/>
          <w:sz w:val="28"/>
          <w:szCs w:val="28"/>
        </w:rPr>
        <w:t>Г</w:t>
      </w:r>
      <w:r w:rsidR="00472355">
        <w:rPr>
          <w:b/>
          <w:sz w:val="28"/>
          <w:szCs w:val="28"/>
        </w:rPr>
        <w:t xml:space="preserve">ородской </w:t>
      </w:r>
      <w:r w:rsidRPr="004B6E88">
        <w:rPr>
          <w:b/>
          <w:sz w:val="28"/>
          <w:szCs w:val="28"/>
        </w:rPr>
        <w:t xml:space="preserve"> </w:t>
      </w:r>
      <w:r w:rsidR="00472355">
        <w:rPr>
          <w:b/>
          <w:sz w:val="28"/>
          <w:szCs w:val="28"/>
        </w:rPr>
        <w:t>организации</w:t>
      </w:r>
      <w:r w:rsidRPr="004B6E88">
        <w:rPr>
          <w:b/>
          <w:sz w:val="28"/>
          <w:szCs w:val="28"/>
        </w:rPr>
        <w:t xml:space="preserve"> П</w:t>
      </w:r>
      <w:r w:rsidR="00472355">
        <w:rPr>
          <w:b/>
          <w:sz w:val="28"/>
          <w:szCs w:val="28"/>
        </w:rPr>
        <w:t>рофсоюза</w:t>
      </w:r>
      <w:r w:rsidRPr="004B6E88">
        <w:rPr>
          <w:b/>
          <w:sz w:val="28"/>
          <w:szCs w:val="28"/>
        </w:rPr>
        <w:t xml:space="preserve"> ПОСТАНОВЛЯЕТ:</w:t>
      </w:r>
    </w:p>
    <w:p w:rsidR="00443FF6" w:rsidRPr="004B6E88" w:rsidRDefault="00443FF6" w:rsidP="00C7501D">
      <w:pPr>
        <w:pStyle w:val="a3"/>
        <w:jc w:val="both"/>
        <w:rPr>
          <w:sz w:val="28"/>
          <w:szCs w:val="28"/>
        </w:rPr>
      </w:pPr>
      <w:r w:rsidRPr="004B6E88">
        <w:rPr>
          <w:sz w:val="28"/>
          <w:szCs w:val="28"/>
        </w:rPr>
        <w:t xml:space="preserve">1.Организовать и провести </w:t>
      </w:r>
      <w:r w:rsidR="00ED36B9">
        <w:rPr>
          <w:sz w:val="28"/>
          <w:szCs w:val="28"/>
        </w:rPr>
        <w:t xml:space="preserve"> </w:t>
      </w:r>
      <w:r w:rsidR="0056094B">
        <w:rPr>
          <w:sz w:val="28"/>
          <w:szCs w:val="28"/>
          <w:lang w:val="en-US"/>
        </w:rPr>
        <w:t>V</w:t>
      </w:r>
      <w:r w:rsidR="00ED36B9" w:rsidRPr="00ED36B9">
        <w:rPr>
          <w:sz w:val="28"/>
          <w:szCs w:val="28"/>
        </w:rPr>
        <w:t xml:space="preserve"> </w:t>
      </w:r>
      <w:r w:rsidRPr="004B6E88">
        <w:rPr>
          <w:sz w:val="28"/>
          <w:szCs w:val="28"/>
        </w:rPr>
        <w:t xml:space="preserve">конкурс </w:t>
      </w:r>
      <w:r w:rsidR="00053D0F">
        <w:rPr>
          <w:sz w:val="28"/>
          <w:szCs w:val="28"/>
        </w:rPr>
        <w:t>« Про</w:t>
      </w:r>
      <w:r w:rsidRPr="004B6E88">
        <w:rPr>
          <w:sz w:val="28"/>
          <w:szCs w:val="28"/>
        </w:rPr>
        <w:t>форг</w:t>
      </w:r>
      <w:r w:rsidR="004567AD" w:rsidRPr="004567AD">
        <w:rPr>
          <w:sz w:val="28"/>
          <w:szCs w:val="28"/>
        </w:rPr>
        <w:t xml:space="preserve"> </w:t>
      </w:r>
      <w:r w:rsidRPr="004B6E88">
        <w:rPr>
          <w:sz w:val="28"/>
          <w:szCs w:val="28"/>
        </w:rPr>
        <w:t xml:space="preserve"> года» в сроки: </w:t>
      </w:r>
    </w:p>
    <w:p w:rsidR="00443FF6" w:rsidRPr="004B6E88" w:rsidRDefault="00443FF6" w:rsidP="00C7501D">
      <w:pPr>
        <w:pStyle w:val="a3"/>
        <w:jc w:val="both"/>
        <w:rPr>
          <w:sz w:val="28"/>
          <w:szCs w:val="28"/>
        </w:rPr>
      </w:pPr>
      <w:r w:rsidRPr="004B6E88">
        <w:rPr>
          <w:sz w:val="28"/>
          <w:szCs w:val="28"/>
        </w:rPr>
        <w:t>1 этап –  май</w:t>
      </w:r>
      <w:r w:rsidR="009C29DE">
        <w:rPr>
          <w:sz w:val="28"/>
          <w:szCs w:val="28"/>
        </w:rPr>
        <w:t xml:space="preserve"> – сентябрь </w:t>
      </w:r>
      <w:r w:rsidRPr="004B6E88">
        <w:rPr>
          <w:sz w:val="28"/>
          <w:szCs w:val="28"/>
        </w:rPr>
        <w:t xml:space="preserve"> 201</w:t>
      </w:r>
      <w:r w:rsidR="003F5954">
        <w:rPr>
          <w:sz w:val="28"/>
          <w:szCs w:val="28"/>
        </w:rPr>
        <w:t>6</w:t>
      </w:r>
      <w:r w:rsidRPr="004B6E88">
        <w:rPr>
          <w:sz w:val="28"/>
          <w:szCs w:val="28"/>
        </w:rPr>
        <w:t>г</w:t>
      </w:r>
      <w:r w:rsidR="00440D44" w:rsidRPr="004B6E88">
        <w:rPr>
          <w:sz w:val="28"/>
          <w:szCs w:val="28"/>
        </w:rPr>
        <w:t xml:space="preserve">.- </w:t>
      </w:r>
      <w:r w:rsidR="00440D44">
        <w:rPr>
          <w:sz w:val="28"/>
          <w:szCs w:val="28"/>
        </w:rPr>
        <w:t>проведение в первичных профсоюзных организациях конкурса  среди профоргов</w:t>
      </w:r>
      <w:r w:rsidR="00053D0F">
        <w:rPr>
          <w:sz w:val="28"/>
          <w:szCs w:val="28"/>
        </w:rPr>
        <w:t xml:space="preserve">; </w:t>
      </w:r>
    </w:p>
    <w:p w:rsidR="00443FF6" w:rsidRPr="004B6E88" w:rsidRDefault="00443FF6" w:rsidP="00C7501D">
      <w:pPr>
        <w:pStyle w:val="a3"/>
        <w:jc w:val="both"/>
        <w:rPr>
          <w:sz w:val="28"/>
          <w:szCs w:val="28"/>
        </w:rPr>
      </w:pPr>
      <w:r w:rsidRPr="004B6E88">
        <w:rPr>
          <w:sz w:val="28"/>
          <w:szCs w:val="28"/>
        </w:rPr>
        <w:t>2 этап –  ноябр</w:t>
      </w:r>
      <w:r w:rsidR="005A1296">
        <w:rPr>
          <w:sz w:val="28"/>
          <w:szCs w:val="28"/>
        </w:rPr>
        <w:t>ь</w:t>
      </w:r>
      <w:r w:rsidRPr="004B6E88">
        <w:rPr>
          <w:sz w:val="28"/>
          <w:szCs w:val="28"/>
        </w:rPr>
        <w:t xml:space="preserve"> 201</w:t>
      </w:r>
      <w:r w:rsidR="003F5954">
        <w:rPr>
          <w:sz w:val="28"/>
          <w:szCs w:val="28"/>
        </w:rPr>
        <w:t>6</w:t>
      </w:r>
      <w:r w:rsidRPr="004B6E88">
        <w:rPr>
          <w:sz w:val="28"/>
          <w:szCs w:val="28"/>
        </w:rPr>
        <w:t xml:space="preserve"> г.- проведение городского этапа конкурса.</w:t>
      </w:r>
    </w:p>
    <w:p w:rsidR="00443FF6" w:rsidRPr="004B6E88" w:rsidRDefault="00443FF6" w:rsidP="00C7501D">
      <w:pPr>
        <w:pStyle w:val="a3"/>
        <w:jc w:val="both"/>
        <w:rPr>
          <w:sz w:val="28"/>
          <w:szCs w:val="28"/>
        </w:rPr>
      </w:pPr>
      <w:r w:rsidRPr="004B6E88">
        <w:rPr>
          <w:sz w:val="28"/>
          <w:szCs w:val="28"/>
        </w:rPr>
        <w:t xml:space="preserve">2.Утвердить </w:t>
      </w:r>
      <w:r w:rsidR="00053D0F">
        <w:rPr>
          <w:sz w:val="28"/>
          <w:szCs w:val="28"/>
        </w:rPr>
        <w:t xml:space="preserve">состав </w:t>
      </w:r>
      <w:r w:rsidRPr="004B6E88">
        <w:rPr>
          <w:sz w:val="28"/>
          <w:szCs w:val="28"/>
        </w:rPr>
        <w:t>Оргкомитет</w:t>
      </w:r>
      <w:r w:rsidR="00053D0F">
        <w:rPr>
          <w:sz w:val="28"/>
          <w:szCs w:val="28"/>
        </w:rPr>
        <w:t>а</w:t>
      </w:r>
      <w:r w:rsidRPr="004B6E88">
        <w:rPr>
          <w:sz w:val="28"/>
          <w:szCs w:val="28"/>
        </w:rPr>
        <w:t xml:space="preserve"> конкурса «Профорг года». (Приложение №1).</w:t>
      </w:r>
    </w:p>
    <w:p w:rsidR="00443FF6" w:rsidRPr="004B6E88" w:rsidRDefault="00443FF6" w:rsidP="00C7501D">
      <w:pPr>
        <w:pStyle w:val="a3"/>
        <w:jc w:val="both"/>
        <w:rPr>
          <w:sz w:val="28"/>
          <w:szCs w:val="28"/>
        </w:rPr>
      </w:pPr>
      <w:r w:rsidRPr="004B6E88">
        <w:rPr>
          <w:sz w:val="28"/>
          <w:szCs w:val="28"/>
        </w:rPr>
        <w:t>3.Утвердить Положение конкурса «Профорг года». (Приложение №2).</w:t>
      </w:r>
    </w:p>
    <w:p w:rsidR="00053D0F" w:rsidRDefault="00443FF6" w:rsidP="00C7501D">
      <w:pPr>
        <w:pStyle w:val="a3"/>
        <w:ind w:hanging="360"/>
        <w:jc w:val="both"/>
        <w:rPr>
          <w:sz w:val="28"/>
          <w:szCs w:val="28"/>
        </w:rPr>
      </w:pPr>
      <w:r w:rsidRPr="004B6E88">
        <w:rPr>
          <w:sz w:val="28"/>
          <w:szCs w:val="28"/>
        </w:rPr>
        <w:t xml:space="preserve">      4. Организационному</w:t>
      </w:r>
      <w:r w:rsidR="0056094B" w:rsidRPr="0056094B">
        <w:rPr>
          <w:sz w:val="28"/>
          <w:szCs w:val="28"/>
        </w:rPr>
        <w:t xml:space="preserve"> </w:t>
      </w:r>
      <w:proofErr w:type="gramStart"/>
      <w:r w:rsidR="0056094B" w:rsidRPr="0056094B">
        <w:rPr>
          <w:sz w:val="28"/>
          <w:szCs w:val="28"/>
        </w:rPr>
        <w:t xml:space="preserve">( </w:t>
      </w:r>
      <w:proofErr w:type="gramEnd"/>
      <w:r w:rsidR="0056094B">
        <w:rPr>
          <w:sz w:val="28"/>
          <w:szCs w:val="28"/>
        </w:rPr>
        <w:t>Николаева Р.А.) и</w:t>
      </w:r>
      <w:r w:rsidRPr="004B6E88">
        <w:rPr>
          <w:sz w:val="28"/>
          <w:szCs w:val="28"/>
        </w:rPr>
        <w:t xml:space="preserve"> информационному</w:t>
      </w:r>
      <w:r w:rsidR="0056094B">
        <w:rPr>
          <w:sz w:val="28"/>
          <w:szCs w:val="28"/>
        </w:rPr>
        <w:t xml:space="preserve"> (Баринова М.Ю.)</w:t>
      </w:r>
      <w:r w:rsidRPr="004B6E88">
        <w:rPr>
          <w:sz w:val="28"/>
          <w:szCs w:val="28"/>
        </w:rPr>
        <w:t xml:space="preserve"> отделам МГК Профсоюза</w:t>
      </w:r>
      <w:r w:rsidR="00053D0F">
        <w:rPr>
          <w:sz w:val="28"/>
          <w:szCs w:val="28"/>
        </w:rPr>
        <w:t>:</w:t>
      </w:r>
      <w:r w:rsidRPr="004B6E88">
        <w:rPr>
          <w:sz w:val="28"/>
          <w:szCs w:val="28"/>
        </w:rPr>
        <w:t xml:space="preserve"> </w:t>
      </w:r>
    </w:p>
    <w:p w:rsidR="00443FF6" w:rsidRDefault="00053D0F" w:rsidP="00C7501D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П</w:t>
      </w:r>
      <w:r w:rsidR="00443FF6" w:rsidRPr="004B6E88">
        <w:rPr>
          <w:sz w:val="28"/>
          <w:szCs w:val="28"/>
        </w:rPr>
        <w:t>роинформировать первичные профсоюзные организации о проведении конкурса «Профорг года».</w:t>
      </w:r>
    </w:p>
    <w:p w:rsidR="00053D0F" w:rsidRDefault="00053D0F" w:rsidP="00C7501D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Оказать методическую помощь первичным профсоюзным организациям в проведении конкурса в вузах</w:t>
      </w:r>
      <w:r w:rsidR="00180C65">
        <w:rPr>
          <w:sz w:val="28"/>
          <w:szCs w:val="28"/>
        </w:rPr>
        <w:t>.</w:t>
      </w:r>
    </w:p>
    <w:p w:rsidR="00053D0F" w:rsidRDefault="00053D0F" w:rsidP="00C7501D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Принять участие в работе жюри вузовских конкурсов</w:t>
      </w:r>
      <w:r w:rsidR="00180C65">
        <w:rPr>
          <w:sz w:val="28"/>
          <w:szCs w:val="28"/>
        </w:rPr>
        <w:t>.</w:t>
      </w:r>
    </w:p>
    <w:p w:rsidR="0056094B" w:rsidRDefault="00F10AA9" w:rsidP="00C7501D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3FF6" w:rsidRPr="004B6E88">
        <w:rPr>
          <w:sz w:val="28"/>
          <w:szCs w:val="28"/>
        </w:rPr>
        <w:t xml:space="preserve">  </w:t>
      </w:r>
      <w:r w:rsidR="0056094B">
        <w:rPr>
          <w:sz w:val="28"/>
          <w:szCs w:val="28"/>
        </w:rPr>
        <w:t>5. Председателям первичных профсоюзных организаций, объединяющих студентов организовать и провести вузовский этап конкурса и победителей направить на городской этап конкурса «Профорг года»</w:t>
      </w:r>
      <w:r w:rsidR="00443FF6" w:rsidRPr="004B6E88">
        <w:rPr>
          <w:sz w:val="28"/>
          <w:szCs w:val="28"/>
        </w:rPr>
        <w:t xml:space="preserve">  </w:t>
      </w:r>
    </w:p>
    <w:p w:rsidR="00443FF6" w:rsidRPr="004B6E88" w:rsidRDefault="00443FF6" w:rsidP="00C7501D">
      <w:pPr>
        <w:pStyle w:val="a3"/>
        <w:ind w:hanging="360"/>
        <w:jc w:val="both"/>
        <w:rPr>
          <w:sz w:val="28"/>
          <w:szCs w:val="28"/>
        </w:rPr>
      </w:pPr>
      <w:r w:rsidRPr="004B6E88">
        <w:rPr>
          <w:sz w:val="28"/>
          <w:szCs w:val="28"/>
        </w:rPr>
        <w:t xml:space="preserve">  </w:t>
      </w:r>
      <w:r w:rsidR="0056094B">
        <w:rPr>
          <w:sz w:val="28"/>
          <w:szCs w:val="28"/>
        </w:rPr>
        <w:t>6</w:t>
      </w:r>
      <w:r w:rsidRPr="004B6E88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Финансовому отделу МГО  Профсоюза (Воронов Ю.К.) п</w:t>
      </w:r>
      <w:r w:rsidRPr="004B6E88">
        <w:rPr>
          <w:sz w:val="28"/>
          <w:szCs w:val="28"/>
        </w:rPr>
        <w:t xml:space="preserve">ровести финансирование мероприятия согласно представленной </w:t>
      </w:r>
      <w:r w:rsidR="00180C65">
        <w:rPr>
          <w:sz w:val="28"/>
          <w:szCs w:val="28"/>
        </w:rPr>
        <w:t xml:space="preserve">предварительной </w:t>
      </w:r>
      <w:r w:rsidRPr="004B6E88">
        <w:rPr>
          <w:sz w:val="28"/>
          <w:szCs w:val="28"/>
        </w:rPr>
        <w:t>смете</w:t>
      </w:r>
      <w:r w:rsidR="00180C65">
        <w:rPr>
          <w:sz w:val="28"/>
          <w:szCs w:val="28"/>
        </w:rPr>
        <w:t xml:space="preserve"> </w:t>
      </w:r>
      <w:proofErr w:type="gramStart"/>
      <w:r w:rsidR="00180C65">
        <w:rPr>
          <w:sz w:val="28"/>
          <w:szCs w:val="28"/>
        </w:rPr>
        <w:t xml:space="preserve">( </w:t>
      </w:r>
      <w:proofErr w:type="gramEnd"/>
      <w:r w:rsidR="00180C65">
        <w:rPr>
          <w:sz w:val="28"/>
          <w:szCs w:val="28"/>
        </w:rPr>
        <w:t>Приложение №3)</w:t>
      </w:r>
      <w:r w:rsidRPr="004B6E88">
        <w:rPr>
          <w:sz w:val="28"/>
          <w:szCs w:val="28"/>
        </w:rPr>
        <w:t>.</w:t>
      </w:r>
    </w:p>
    <w:p w:rsidR="00443FF6" w:rsidRDefault="0056094B" w:rsidP="00C750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3FF6" w:rsidRPr="004B6E88">
        <w:rPr>
          <w:sz w:val="28"/>
          <w:szCs w:val="28"/>
        </w:rPr>
        <w:t xml:space="preserve">. </w:t>
      </w:r>
      <w:proofErr w:type="gramStart"/>
      <w:r w:rsidR="00443FF6" w:rsidRPr="004B6E88">
        <w:rPr>
          <w:sz w:val="28"/>
          <w:szCs w:val="28"/>
        </w:rPr>
        <w:t>Контроль за</w:t>
      </w:r>
      <w:proofErr w:type="gramEnd"/>
      <w:r w:rsidR="00443FF6" w:rsidRPr="004B6E88">
        <w:rPr>
          <w:sz w:val="28"/>
          <w:szCs w:val="28"/>
        </w:rPr>
        <w:t xml:space="preserve"> выполнением данного Постановления возложить на заместителя председателя МГО Профсоюза </w:t>
      </w:r>
      <w:proofErr w:type="spellStart"/>
      <w:r w:rsidR="00443FF6" w:rsidRPr="004B6E88">
        <w:rPr>
          <w:sz w:val="28"/>
          <w:szCs w:val="28"/>
        </w:rPr>
        <w:t>Гужевкина</w:t>
      </w:r>
      <w:proofErr w:type="spellEnd"/>
      <w:r w:rsidR="00443FF6" w:rsidRPr="004B6E88">
        <w:rPr>
          <w:sz w:val="28"/>
          <w:szCs w:val="28"/>
        </w:rPr>
        <w:t xml:space="preserve"> К.С.</w:t>
      </w:r>
    </w:p>
    <w:p w:rsidR="00604EB4" w:rsidRDefault="00604EB4" w:rsidP="00C7501D">
      <w:pPr>
        <w:pStyle w:val="a3"/>
        <w:jc w:val="both"/>
        <w:rPr>
          <w:sz w:val="28"/>
          <w:szCs w:val="28"/>
        </w:rPr>
      </w:pPr>
    </w:p>
    <w:p w:rsidR="00604EB4" w:rsidRPr="004B6E88" w:rsidRDefault="00604EB4" w:rsidP="00C7501D">
      <w:pPr>
        <w:pStyle w:val="a3"/>
        <w:jc w:val="both"/>
        <w:rPr>
          <w:sz w:val="28"/>
          <w:szCs w:val="28"/>
        </w:rPr>
      </w:pPr>
    </w:p>
    <w:p w:rsidR="00443FF6" w:rsidRDefault="00443FF6" w:rsidP="00443FF6">
      <w:pPr>
        <w:pStyle w:val="a3"/>
        <w:ind w:left="360"/>
        <w:rPr>
          <w:sz w:val="28"/>
          <w:szCs w:val="28"/>
        </w:rPr>
      </w:pPr>
      <w:r w:rsidRPr="004B6E88">
        <w:rPr>
          <w:sz w:val="28"/>
          <w:szCs w:val="28"/>
        </w:rPr>
        <w:t>Председатель МГО Профсоюза                                                Иванова М.А.</w:t>
      </w:r>
    </w:p>
    <w:p w:rsidR="009C29DE" w:rsidRDefault="009C29DE" w:rsidP="00443FF6">
      <w:pPr>
        <w:pStyle w:val="a3"/>
        <w:ind w:left="360"/>
        <w:rPr>
          <w:sz w:val="28"/>
          <w:szCs w:val="28"/>
        </w:rPr>
      </w:pPr>
    </w:p>
    <w:p w:rsidR="00604EB4" w:rsidRDefault="00604EB4" w:rsidP="00443FF6">
      <w:pPr>
        <w:pStyle w:val="a3"/>
        <w:ind w:left="360"/>
        <w:rPr>
          <w:sz w:val="28"/>
          <w:szCs w:val="28"/>
        </w:rPr>
      </w:pPr>
    </w:p>
    <w:p w:rsidR="00604EB4" w:rsidRDefault="00604EB4" w:rsidP="00443FF6">
      <w:pPr>
        <w:pStyle w:val="a3"/>
        <w:ind w:left="360"/>
        <w:rPr>
          <w:sz w:val="28"/>
          <w:szCs w:val="28"/>
        </w:rPr>
      </w:pPr>
    </w:p>
    <w:p w:rsidR="00604EB4" w:rsidRDefault="00604EB4" w:rsidP="00443FF6">
      <w:pPr>
        <w:pStyle w:val="a3"/>
        <w:ind w:left="360"/>
        <w:rPr>
          <w:sz w:val="28"/>
          <w:szCs w:val="28"/>
        </w:rPr>
      </w:pPr>
    </w:p>
    <w:p w:rsidR="00604EB4" w:rsidRDefault="00604EB4" w:rsidP="00443FF6">
      <w:pPr>
        <w:pStyle w:val="a3"/>
        <w:ind w:left="360"/>
        <w:rPr>
          <w:sz w:val="28"/>
          <w:szCs w:val="28"/>
        </w:rPr>
      </w:pPr>
    </w:p>
    <w:p w:rsidR="00604EB4" w:rsidRDefault="00604EB4" w:rsidP="00443FF6">
      <w:pPr>
        <w:pStyle w:val="a3"/>
        <w:ind w:left="360"/>
        <w:rPr>
          <w:sz w:val="28"/>
          <w:szCs w:val="28"/>
        </w:rPr>
      </w:pPr>
    </w:p>
    <w:p w:rsidR="00604EB4" w:rsidRDefault="00604EB4" w:rsidP="00443FF6">
      <w:pPr>
        <w:pStyle w:val="a3"/>
        <w:ind w:left="360"/>
        <w:rPr>
          <w:sz w:val="28"/>
          <w:szCs w:val="28"/>
        </w:rPr>
      </w:pPr>
    </w:p>
    <w:p w:rsidR="00604EB4" w:rsidRDefault="00604EB4" w:rsidP="00443FF6">
      <w:pPr>
        <w:pStyle w:val="a3"/>
        <w:ind w:left="360"/>
        <w:rPr>
          <w:sz w:val="28"/>
          <w:szCs w:val="28"/>
        </w:rPr>
      </w:pPr>
    </w:p>
    <w:p w:rsidR="00604EB4" w:rsidRDefault="00604EB4" w:rsidP="00443FF6">
      <w:pPr>
        <w:pStyle w:val="a3"/>
        <w:ind w:left="360"/>
        <w:rPr>
          <w:sz w:val="28"/>
          <w:szCs w:val="28"/>
        </w:rPr>
      </w:pPr>
    </w:p>
    <w:p w:rsidR="00604EB4" w:rsidRDefault="00604EB4" w:rsidP="00443FF6">
      <w:pPr>
        <w:pStyle w:val="a3"/>
        <w:ind w:left="360"/>
        <w:rPr>
          <w:sz w:val="28"/>
          <w:szCs w:val="28"/>
        </w:rPr>
      </w:pPr>
    </w:p>
    <w:p w:rsidR="00604EB4" w:rsidRDefault="00604EB4" w:rsidP="00443FF6">
      <w:pPr>
        <w:pStyle w:val="a3"/>
        <w:ind w:left="360"/>
        <w:rPr>
          <w:sz w:val="28"/>
          <w:szCs w:val="28"/>
        </w:rPr>
      </w:pPr>
    </w:p>
    <w:p w:rsidR="00604EB4" w:rsidRDefault="00604EB4" w:rsidP="00443FF6">
      <w:pPr>
        <w:pStyle w:val="a3"/>
        <w:ind w:left="360"/>
        <w:rPr>
          <w:sz w:val="28"/>
          <w:szCs w:val="28"/>
        </w:rPr>
      </w:pPr>
    </w:p>
    <w:p w:rsidR="00604EB4" w:rsidRDefault="00604EB4" w:rsidP="00443FF6">
      <w:pPr>
        <w:pStyle w:val="a3"/>
        <w:ind w:left="360"/>
        <w:rPr>
          <w:sz w:val="28"/>
          <w:szCs w:val="28"/>
        </w:rPr>
      </w:pPr>
    </w:p>
    <w:p w:rsidR="00443FF6" w:rsidRPr="004B6E88" w:rsidRDefault="00443FF6" w:rsidP="00443FF6">
      <w:pPr>
        <w:pStyle w:val="a3"/>
        <w:ind w:left="4824" w:firstLine="840"/>
        <w:jc w:val="right"/>
        <w:rPr>
          <w:sz w:val="28"/>
          <w:szCs w:val="28"/>
        </w:rPr>
      </w:pPr>
      <w:r w:rsidRPr="004B6E88">
        <w:rPr>
          <w:sz w:val="28"/>
          <w:szCs w:val="28"/>
        </w:rPr>
        <w:t>Приложение №1</w:t>
      </w:r>
    </w:p>
    <w:p w:rsidR="00663807" w:rsidRPr="004B6E88" w:rsidRDefault="00663807" w:rsidP="00663807">
      <w:pPr>
        <w:pStyle w:val="a3"/>
        <w:ind w:left="4824" w:firstLine="840"/>
        <w:jc w:val="right"/>
        <w:rPr>
          <w:sz w:val="28"/>
          <w:szCs w:val="28"/>
        </w:rPr>
      </w:pPr>
      <w:r w:rsidRPr="004B6E88">
        <w:rPr>
          <w:sz w:val="28"/>
          <w:szCs w:val="28"/>
        </w:rPr>
        <w:t>к Постановлению Президиума МГК Профсоюза</w:t>
      </w:r>
    </w:p>
    <w:p w:rsidR="00663807" w:rsidRPr="004B6E88" w:rsidRDefault="00663807" w:rsidP="00663807">
      <w:pPr>
        <w:pStyle w:val="a3"/>
        <w:ind w:left="4824" w:firstLine="840"/>
        <w:jc w:val="right"/>
        <w:rPr>
          <w:sz w:val="28"/>
          <w:szCs w:val="28"/>
        </w:rPr>
      </w:pPr>
      <w:r w:rsidRPr="004B6E88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______________2016</w:t>
      </w:r>
      <w:r w:rsidRPr="004B6E88">
        <w:rPr>
          <w:sz w:val="28"/>
          <w:szCs w:val="28"/>
        </w:rPr>
        <w:t>г.</w:t>
      </w:r>
    </w:p>
    <w:p w:rsidR="00663807" w:rsidRPr="004B6E88" w:rsidRDefault="00663807" w:rsidP="00663807">
      <w:pPr>
        <w:pStyle w:val="a3"/>
        <w:ind w:left="142" w:firstLine="840"/>
        <w:jc w:val="center"/>
        <w:rPr>
          <w:b/>
          <w:sz w:val="28"/>
          <w:szCs w:val="28"/>
        </w:rPr>
      </w:pPr>
    </w:p>
    <w:p w:rsidR="00443FF6" w:rsidRPr="004B6E88" w:rsidRDefault="00443FF6" w:rsidP="00443FF6">
      <w:pPr>
        <w:pStyle w:val="a3"/>
        <w:ind w:left="142" w:firstLine="840"/>
        <w:jc w:val="center"/>
        <w:rPr>
          <w:b/>
          <w:sz w:val="28"/>
          <w:szCs w:val="28"/>
        </w:rPr>
      </w:pPr>
    </w:p>
    <w:p w:rsidR="00443FF6" w:rsidRPr="004B6E88" w:rsidRDefault="00443FF6" w:rsidP="00443FF6">
      <w:pPr>
        <w:pStyle w:val="a3"/>
        <w:ind w:left="142" w:firstLine="840"/>
        <w:jc w:val="center"/>
        <w:rPr>
          <w:b/>
          <w:sz w:val="28"/>
          <w:szCs w:val="28"/>
        </w:rPr>
      </w:pPr>
    </w:p>
    <w:p w:rsidR="00443FF6" w:rsidRPr="004B6E88" w:rsidRDefault="00443FF6" w:rsidP="00443FF6">
      <w:pPr>
        <w:pStyle w:val="a3"/>
        <w:ind w:left="142" w:firstLine="840"/>
        <w:jc w:val="center"/>
        <w:rPr>
          <w:b/>
          <w:sz w:val="28"/>
          <w:szCs w:val="28"/>
        </w:rPr>
      </w:pPr>
      <w:r w:rsidRPr="004B6E88">
        <w:rPr>
          <w:b/>
          <w:sz w:val="28"/>
          <w:szCs w:val="28"/>
        </w:rPr>
        <w:t>Оргкомитет конкурса «Профорг года»</w:t>
      </w:r>
    </w:p>
    <w:p w:rsidR="00443FF6" w:rsidRPr="004B6E88" w:rsidRDefault="00443FF6" w:rsidP="00443FF6">
      <w:pPr>
        <w:jc w:val="both"/>
        <w:rPr>
          <w:sz w:val="28"/>
          <w:szCs w:val="28"/>
        </w:rPr>
      </w:pPr>
      <w:r w:rsidRPr="004B6E88">
        <w:rPr>
          <w:b/>
          <w:sz w:val="28"/>
          <w:szCs w:val="28"/>
        </w:rPr>
        <w:t xml:space="preserve">            Председатель</w:t>
      </w:r>
      <w:r w:rsidR="005A1296">
        <w:rPr>
          <w:b/>
          <w:sz w:val="28"/>
          <w:szCs w:val="28"/>
        </w:rPr>
        <w:t xml:space="preserve"> Оргкомитета</w:t>
      </w:r>
      <w:r w:rsidRPr="004B6E88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Гужевкин</w:t>
      </w:r>
      <w:proofErr w:type="spellEnd"/>
      <w:r>
        <w:rPr>
          <w:sz w:val="28"/>
          <w:szCs w:val="28"/>
        </w:rPr>
        <w:t xml:space="preserve"> К.С.</w:t>
      </w:r>
      <w:r w:rsidRPr="004B6E8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4B6E88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4B6E88">
        <w:rPr>
          <w:sz w:val="28"/>
          <w:szCs w:val="28"/>
        </w:rPr>
        <w:t xml:space="preserve"> МГО Профсоюза</w:t>
      </w:r>
    </w:p>
    <w:p w:rsidR="00443FF6" w:rsidRPr="004B6E88" w:rsidRDefault="00443FF6" w:rsidP="00443FF6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13"/>
        <w:gridCol w:w="283"/>
        <w:gridCol w:w="20"/>
        <w:gridCol w:w="4658"/>
        <w:gridCol w:w="20"/>
      </w:tblGrid>
      <w:tr w:rsidR="00443FF6" w:rsidRPr="004B6E88" w:rsidTr="004039EE">
        <w:tc>
          <w:tcPr>
            <w:tcW w:w="4248" w:type="dxa"/>
          </w:tcPr>
          <w:p w:rsidR="00443FF6" w:rsidRPr="004B6E88" w:rsidRDefault="00443FF6" w:rsidP="004039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3"/>
          </w:tcPr>
          <w:p w:rsidR="00443FF6" w:rsidRPr="004B6E88" w:rsidRDefault="00443FF6" w:rsidP="004039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43FF6" w:rsidRPr="004B6E88" w:rsidRDefault="00443FF6" w:rsidP="004039EE">
            <w:pPr>
              <w:rPr>
                <w:sz w:val="28"/>
                <w:szCs w:val="28"/>
              </w:rPr>
            </w:pPr>
          </w:p>
        </w:tc>
      </w:tr>
      <w:tr w:rsidR="00443FF6" w:rsidRPr="004B6E88" w:rsidTr="004039EE">
        <w:trPr>
          <w:gridAfter w:val="1"/>
          <w:wAfter w:w="20" w:type="dxa"/>
        </w:trPr>
        <w:tc>
          <w:tcPr>
            <w:tcW w:w="9322" w:type="dxa"/>
            <w:gridSpan w:val="5"/>
          </w:tcPr>
          <w:p w:rsidR="00443FF6" w:rsidRDefault="00443FF6" w:rsidP="004039E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B6E88">
              <w:rPr>
                <w:b/>
                <w:sz w:val="28"/>
                <w:szCs w:val="28"/>
              </w:rPr>
              <w:t xml:space="preserve">Члены </w:t>
            </w:r>
            <w:r w:rsidR="00FA6A9F">
              <w:rPr>
                <w:b/>
                <w:sz w:val="28"/>
                <w:szCs w:val="28"/>
              </w:rPr>
              <w:t>О</w:t>
            </w:r>
            <w:r w:rsidRPr="004B6E88">
              <w:rPr>
                <w:b/>
                <w:sz w:val="28"/>
                <w:szCs w:val="28"/>
              </w:rPr>
              <w:t>ргкомитета</w:t>
            </w:r>
          </w:p>
          <w:p w:rsidR="00180C65" w:rsidRDefault="00180C65" w:rsidP="00180C6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80C65" w:rsidRPr="00180C65" w:rsidRDefault="00180C65" w:rsidP="00180C65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80C65">
              <w:rPr>
                <w:sz w:val="28"/>
                <w:szCs w:val="28"/>
              </w:rPr>
              <w:t>Арифуллин И.В. – председ</w:t>
            </w:r>
            <w:r>
              <w:rPr>
                <w:sz w:val="28"/>
                <w:szCs w:val="28"/>
              </w:rPr>
              <w:t>а</w:t>
            </w:r>
            <w:r w:rsidRPr="00180C65">
              <w:rPr>
                <w:sz w:val="28"/>
                <w:szCs w:val="28"/>
              </w:rPr>
              <w:t xml:space="preserve">тель </w:t>
            </w:r>
            <w:r>
              <w:rPr>
                <w:sz w:val="28"/>
                <w:szCs w:val="28"/>
              </w:rPr>
              <w:t xml:space="preserve"> </w:t>
            </w:r>
            <w:r w:rsidRPr="00180C65">
              <w:rPr>
                <w:sz w:val="28"/>
                <w:szCs w:val="28"/>
              </w:rPr>
              <w:t>перви</w:t>
            </w:r>
            <w:r>
              <w:rPr>
                <w:sz w:val="28"/>
                <w:szCs w:val="28"/>
              </w:rPr>
              <w:t>ч</w:t>
            </w:r>
            <w:r w:rsidRPr="00180C65">
              <w:rPr>
                <w:sz w:val="28"/>
                <w:szCs w:val="28"/>
              </w:rPr>
              <w:t>ной профсоюзной организации студентов МАДИ</w:t>
            </w:r>
          </w:p>
          <w:p w:rsidR="005A1296" w:rsidRPr="00180C65" w:rsidRDefault="00180C65" w:rsidP="00180C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</w:t>
            </w:r>
            <w:r w:rsidR="005A1296" w:rsidRPr="00180C65">
              <w:rPr>
                <w:sz w:val="28"/>
                <w:szCs w:val="28"/>
              </w:rPr>
              <w:t>Гетман В.Н. – зав. юридическим отделом МГО Профсоюза</w:t>
            </w:r>
          </w:p>
          <w:p w:rsidR="005A1296" w:rsidRPr="00180C65" w:rsidRDefault="00180C65" w:rsidP="00180C65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F5954" w:rsidRPr="00180C65">
              <w:rPr>
                <w:sz w:val="28"/>
                <w:szCs w:val="28"/>
              </w:rPr>
              <w:t>Баринова М.Ю</w:t>
            </w:r>
            <w:r w:rsidR="005A1296" w:rsidRPr="00180C65">
              <w:rPr>
                <w:sz w:val="28"/>
                <w:szCs w:val="28"/>
              </w:rPr>
              <w:t>. – зав. информационным отделом МГО Профсоюза</w:t>
            </w:r>
          </w:p>
          <w:p w:rsidR="005A1296" w:rsidRPr="00180C65" w:rsidRDefault="00180C65" w:rsidP="00180C65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A1296" w:rsidRPr="00180C65">
              <w:rPr>
                <w:sz w:val="28"/>
                <w:szCs w:val="28"/>
              </w:rPr>
              <w:t>Ниткин Н.М. – председатель студенческой секции МГО Профсоюза</w:t>
            </w:r>
          </w:p>
          <w:p w:rsidR="00180C65" w:rsidRPr="00180C65" w:rsidRDefault="00180C65" w:rsidP="00180C65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80C65">
              <w:rPr>
                <w:sz w:val="28"/>
                <w:szCs w:val="28"/>
              </w:rPr>
              <w:t>Пустовойтов В.В. – председатель первичной профсоюзной организации МПГУ</w:t>
            </w:r>
          </w:p>
          <w:p w:rsidR="005A1296" w:rsidRPr="00180C65" w:rsidRDefault="00180C65" w:rsidP="00180C65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A1296" w:rsidRPr="00180C65">
              <w:rPr>
                <w:sz w:val="28"/>
                <w:szCs w:val="28"/>
              </w:rPr>
              <w:t>Сафонова Н.А.- зам. зав. организационным отделом МГО Профсоюза</w:t>
            </w:r>
          </w:p>
          <w:p w:rsidR="005A1296" w:rsidRPr="00180C65" w:rsidRDefault="005A1296" w:rsidP="00180C65">
            <w:pPr>
              <w:snapToGrid w:val="0"/>
              <w:ind w:left="375"/>
              <w:jc w:val="both"/>
              <w:rPr>
                <w:sz w:val="28"/>
                <w:szCs w:val="28"/>
              </w:rPr>
            </w:pPr>
          </w:p>
          <w:p w:rsidR="00443FF6" w:rsidRPr="004B6E88" w:rsidRDefault="00443FF6" w:rsidP="004039EE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443FF6" w:rsidRPr="004B6E88" w:rsidRDefault="00443FF6" w:rsidP="004039E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43FF6" w:rsidRPr="00220007" w:rsidTr="004039EE">
        <w:trPr>
          <w:gridAfter w:val="1"/>
          <w:wAfter w:w="20" w:type="dxa"/>
        </w:trPr>
        <w:tc>
          <w:tcPr>
            <w:tcW w:w="4361" w:type="dxa"/>
            <w:gridSpan w:val="2"/>
          </w:tcPr>
          <w:p w:rsidR="00443FF6" w:rsidRDefault="00443FF6" w:rsidP="004039EE">
            <w:pPr>
              <w:snapToGrid w:val="0"/>
            </w:pPr>
          </w:p>
        </w:tc>
        <w:tc>
          <w:tcPr>
            <w:tcW w:w="283" w:type="dxa"/>
          </w:tcPr>
          <w:p w:rsidR="00443FF6" w:rsidRDefault="00443FF6" w:rsidP="004039EE">
            <w:pPr>
              <w:snapToGrid w:val="0"/>
            </w:pPr>
          </w:p>
        </w:tc>
        <w:tc>
          <w:tcPr>
            <w:tcW w:w="4678" w:type="dxa"/>
            <w:gridSpan w:val="2"/>
          </w:tcPr>
          <w:p w:rsidR="00443FF6" w:rsidRDefault="00443FF6" w:rsidP="004039EE">
            <w:pPr>
              <w:snapToGrid w:val="0"/>
              <w:jc w:val="both"/>
            </w:pPr>
          </w:p>
          <w:p w:rsidR="00443FF6" w:rsidRDefault="00443FF6" w:rsidP="004039EE">
            <w:pPr>
              <w:snapToGrid w:val="0"/>
              <w:jc w:val="both"/>
            </w:pPr>
          </w:p>
          <w:p w:rsidR="00443FF6" w:rsidRDefault="00443FF6" w:rsidP="004039EE">
            <w:pPr>
              <w:snapToGrid w:val="0"/>
              <w:jc w:val="both"/>
            </w:pPr>
          </w:p>
          <w:p w:rsidR="00443FF6" w:rsidRDefault="00443FF6" w:rsidP="004039EE">
            <w:pPr>
              <w:snapToGrid w:val="0"/>
              <w:jc w:val="right"/>
            </w:pPr>
          </w:p>
        </w:tc>
      </w:tr>
      <w:tr w:rsidR="00443FF6" w:rsidRPr="00220007" w:rsidTr="004039EE">
        <w:trPr>
          <w:gridAfter w:val="1"/>
          <w:wAfter w:w="20" w:type="dxa"/>
        </w:trPr>
        <w:tc>
          <w:tcPr>
            <w:tcW w:w="4361" w:type="dxa"/>
            <w:gridSpan w:val="2"/>
          </w:tcPr>
          <w:p w:rsidR="00443FF6" w:rsidRDefault="00443FF6" w:rsidP="004039EE">
            <w:pPr>
              <w:snapToGrid w:val="0"/>
            </w:pPr>
          </w:p>
        </w:tc>
        <w:tc>
          <w:tcPr>
            <w:tcW w:w="283" w:type="dxa"/>
          </w:tcPr>
          <w:p w:rsidR="00443FF6" w:rsidRDefault="00443FF6" w:rsidP="004039EE">
            <w:pPr>
              <w:snapToGrid w:val="0"/>
            </w:pPr>
          </w:p>
        </w:tc>
        <w:tc>
          <w:tcPr>
            <w:tcW w:w="4678" w:type="dxa"/>
            <w:gridSpan w:val="2"/>
          </w:tcPr>
          <w:p w:rsidR="00443FF6" w:rsidRDefault="00443FF6" w:rsidP="004039EE">
            <w:pPr>
              <w:snapToGrid w:val="0"/>
            </w:pPr>
          </w:p>
        </w:tc>
      </w:tr>
    </w:tbl>
    <w:p w:rsidR="00FA6A9F" w:rsidRDefault="00FA6A9F" w:rsidP="00443FF6">
      <w:pPr>
        <w:pStyle w:val="a3"/>
        <w:ind w:left="4824" w:firstLine="840"/>
        <w:jc w:val="right"/>
        <w:rPr>
          <w:szCs w:val="24"/>
        </w:rPr>
      </w:pPr>
    </w:p>
    <w:p w:rsidR="001E1AB3" w:rsidRPr="00604EB4" w:rsidRDefault="001E1AB3" w:rsidP="001E1AB3">
      <w:pPr>
        <w:pStyle w:val="a3"/>
        <w:ind w:left="4824" w:firstLine="840"/>
        <w:jc w:val="right"/>
        <w:rPr>
          <w:sz w:val="28"/>
          <w:szCs w:val="28"/>
        </w:rPr>
      </w:pPr>
      <w:r w:rsidRPr="00604EB4">
        <w:rPr>
          <w:sz w:val="28"/>
          <w:szCs w:val="28"/>
        </w:rPr>
        <w:t>Приложение №2</w:t>
      </w:r>
    </w:p>
    <w:p w:rsidR="001E1AB3" w:rsidRPr="004B6E88" w:rsidRDefault="001E1AB3" w:rsidP="001E1AB3">
      <w:pPr>
        <w:pStyle w:val="a3"/>
        <w:ind w:left="4824" w:firstLine="840"/>
        <w:jc w:val="right"/>
        <w:rPr>
          <w:sz w:val="28"/>
          <w:szCs w:val="28"/>
        </w:rPr>
      </w:pPr>
      <w:r w:rsidRPr="004B6E88">
        <w:rPr>
          <w:sz w:val="28"/>
          <w:szCs w:val="28"/>
        </w:rPr>
        <w:t>к Постановлению Президиума МГК Профсоюза</w:t>
      </w:r>
    </w:p>
    <w:p w:rsidR="001E1AB3" w:rsidRPr="004B6E88" w:rsidRDefault="001E1AB3" w:rsidP="001E1AB3">
      <w:pPr>
        <w:pStyle w:val="a3"/>
        <w:ind w:left="4824" w:firstLine="840"/>
        <w:jc w:val="right"/>
        <w:rPr>
          <w:sz w:val="28"/>
          <w:szCs w:val="28"/>
        </w:rPr>
      </w:pPr>
      <w:r w:rsidRPr="004B6E88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______________2016</w:t>
      </w:r>
      <w:r w:rsidRPr="004B6E88">
        <w:rPr>
          <w:sz w:val="28"/>
          <w:szCs w:val="28"/>
        </w:rPr>
        <w:t>г.</w:t>
      </w:r>
    </w:p>
    <w:p w:rsidR="001E1AB3" w:rsidRPr="004B6E88" w:rsidRDefault="001E1AB3" w:rsidP="001E1AB3">
      <w:pPr>
        <w:pStyle w:val="a3"/>
        <w:ind w:left="142" w:firstLine="840"/>
        <w:jc w:val="center"/>
        <w:rPr>
          <w:b/>
          <w:sz w:val="28"/>
          <w:szCs w:val="28"/>
        </w:rPr>
      </w:pPr>
    </w:p>
    <w:p w:rsidR="00443FF6" w:rsidRPr="004B6E88" w:rsidRDefault="00443FF6" w:rsidP="00443FF6">
      <w:pPr>
        <w:pStyle w:val="a3"/>
        <w:ind w:left="4824" w:firstLine="840"/>
        <w:jc w:val="right"/>
        <w:rPr>
          <w:sz w:val="28"/>
          <w:szCs w:val="28"/>
        </w:rPr>
      </w:pPr>
    </w:p>
    <w:p w:rsidR="00443FF6" w:rsidRPr="004B6E88" w:rsidRDefault="00443FF6" w:rsidP="00443FF6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4B6E88">
        <w:rPr>
          <w:b/>
          <w:bCs/>
          <w:color w:val="000000"/>
          <w:sz w:val="28"/>
          <w:szCs w:val="28"/>
        </w:rPr>
        <w:t>Положение</w:t>
      </w:r>
    </w:p>
    <w:p w:rsidR="00443FF6" w:rsidRPr="004B6E88" w:rsidRDefault="00443FF6" w:rsidP="00443FF6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4B6E88">
        <w:rPr>
          <w:b/>
          <w:bCs/>
          <w:color w:val="000000"/>
          <w:sz w:val="28"/>
          <w:szCs w:val="28"/>
        </w:rPr>
        <w:t>о проведении конкурса на лучшего профорга студенческой группы</w:t>
      </w:r>
    </w:p>
    <w:p w:rsidR="00443FF6" w:rsidRPr="004B6E88" w:rsidRDefault="00443FF6" w:rsidP="00443FF6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4B6E88">
        <w:rPr>
          <w:b/>
          <w:bCs/>
          <w:color w:val="000000"/>
          <w:sz w:val="28"/>
          <w:szCs w:val="28"/>
        </w:rPr>
        <w:t>города Москвы  «Профорг года»</w:t>
      </w:r>
    </w:p>
    <w:p w:rsidR="00443FF6" w:rsidRPr="004B6E88" w:rsidRDefault="00443FF6" w:rsidP="00443FF6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443FF6" w:rsidRPr="004B6E88" w:rsidRDefault="00443FF6" w:rsidP="00443FF6">
      <w:pPr>
        <w:pStyle w:val="a3"/>
        <w:numPr>
          <w:ilvl w:val="0"/>
          <w:numId w:val="1"/>
        </w:numPr>
        <w:spacing w:after="0"/>
        <w:jc w:val="center"/>
        <w:rPr>
          <w:b/>
          <w:bCs/>
          <w:color w:val="000000"/>
          <w:sz w:val="28"/>
          <w:szCs w:val="28"/>
        </w:rPr>
      </w:pPr>
      <w:r w:rsidRPr="004B6E88">
        <w:rPr>
          <w:b/>
          <w:bCs/>
          <w:color w:val="000000"/>
          <w:sz w:val="28"/>
          <w:szCs w:val="28"/>
        </w:rPr>
        <w:t>Общие положения</w:t>
      </w:r>
    </w:p>
    <w:p w:rsidR="00443FF6" w:rsidRPr="004B6E88" w:rsidRDefault="00443FF6" w:rsidP="00443FF6">
      <w:pPr>
        <w:pStyle w:val="a3"/>
        <w:spacing w:after="0"/>
        <w:ind w:firstLine="708"/>
        <w:jc w:val="both"/>
        <w:rPr>
          <w:bCs/>
          <w:color w:val="000000"/>
          <w:sz w:val="28"/>
          <w:szCs w:val="28"/>
        </w:rPr>
      </w:pPr>
      <w:r w:rsidRPr="004B6E88">
        <w:rPr>
          <w:bCs/>
          <w:color w:val="000000"/>
          <w:sz w:val="28"/>
          <w:szCs w:val="28"/>
        </w:rPr>
        <w:t xml:space="preserve">1.1. Учредителем конкурса «Профорг года» (далее Конкурс) является Московская городская организация </w:t>
      </w:r>
      <w:r w:rsidR="00C7501D">
        <w:rPr>
          <w:bCs/>
          <w:color w:val="000000"/>
          <w:sz w:val="28"/>
          <w:szCs w:val="28"/>
        </w:rPr>
        <w:t>Профсоюза работников народного образования и науки РФ</w:t>
      </w:r>
      <w:r w:rsidRPr="004B6E88">
        <w:rPr>
          <w:bCs/>
          <w:color w:val="000000"/>
          <w:sz w:val="28"/>
          <w:szCs w:val="28"/>
        </w:rPr>
        <w:t xml:space="preserve"> (далее – МГО Профсоюза).</w:t>
      </w:r>
    </w:p>
    <w:p w:rsidR="00443FF6" w:rsidRPr="004B6E88" w:rsidRDefault="00443FF6" w:rsidP="00443FF6">
      <w:pPr>
        <w:pStyle w:val="a3"/>
        <w:spacing w:after="0"/>
        <w:ind w:firstLine="708"/>
        <w:jc w:val="both"/>
        <w:rPr>
          <w:bCs/>
          <w:color w:val="000000"/>
          <w:sz w:val="28"/>
          <w:szCs w:val="28"/>
        </w:rPr>
      </w:pPr>
      <w:r w:rsidRPr="004B6E88">
        <w:rPr>
          <w:bCs/>
          <w:color w:val="000000"/>
          <w:sz w:val="28"/>
          <w:szCs w:val="28"/>
        </w:rPr>
        <w:t xml:space="preserve">1.2.Конкурс проводится среди профоргов студенческих групп в первичных профсоюзных организациях, состоящих на учете в Московской городской организации </w:t>
      </w:r>
      <w:r w:rsidR="00C7501D">
        <w:rPr>
          <w:bCs/>
          <w:color w:val="000000"/>
          <w:sz w:val="28"/>
          <w:szCs w:val="28"/>
        </w:rPr>
        <w:t>Профсоюза работников народного образования и науки РФ.</w:t>
      </w:r>
    </w:p>
    <w:p w:rsidR="00443FF6" w:rsidRPr="004B6E88" w:rsidRDefault="00443FF6" w:rsidP="00443FF6">
      <w:pPr>
        <w:shd w:val="clear" w:color="auto" w:fill="FFFFFF"/>
        <w:spacing w:line="320" w:lineRule="exact"/>
        <w:ind w:left="14" w:firstLine="694"/>
        <w:jc w:val="both"/>
        <w:rPr>
          <w:color w:val="000000"/>
          <w:spacing w:val="-1"/>
          <w:sz w:val="28"/>
          <w:szCs w:val="28"/>
        </w:rPr>
      </w:pPr>
      <w:r w:rsidRPr="004B6E88">
        <w:rPr>
          <w:bCs/>
          <w:color w:val="000000"/>
          <w:sz w:val="28"/>
          <w:szCs w:val="28"/>
        </w:rPr>
        <w:t>1.3.</w:t>
      </w:r>
      <w:r w:rsidRPr="004B6E88">
        <w:rPr>
          <w:b/>
          <w:bCs/>
          <w:color w:val="000000"/>
          <w:sz w:val="28"/>
          <w:szCs w:val="28"/>
        </w:rPr>
        <w:t xml:space="preserve"> </w:t>
      </w:r>
      <w:r w:rsidRPr="004B6E88">
        <w:rPr>
          <w:color w:val="000000"/>
          <w:spacing w:val="-2"/>
          <w:sz w:val="28"/>
          <w:szCs w:val="28"/>
        </w:rPr>
        <w:t>Конкурс направлен на</w:t>
      </w:r>
      <w:r w:rsidRPr="004B6E88">
        <w:rPr>
          <w:color w:val="000000"/>
          <w:spacing w:val="2"/>
          <w:sz w:val="28"/>
          <w:szCs w:val="28"/>
        </w:rPr>
        <w:t xml:space="preserve"> активизацию </w:t>
      </w:r>
      <w:proofErr w:type="gramStart"/>
      <w:r w:rsidRPr="004B6E88">
        <w:rPr>
          <w:color w:val="000000"/>
          <w:spacing w:val="2"/>
          <w:sz w:val="28"/>
          <w:szCs w:val="28"/>
        </w:rPr>
        <w:t>работы</w:t>
      </w:r>
      <w:r w:rsidRPr="004B6E88">
        <w:rPr>
          <w:color w:val="000000"/>
          <w:spacing w:val="-1"/>
          <w:sz w:val="28"/>
          <w:szCs w:val="28"/>
        </w:rPr>
        <w:t xml:space="preserve"> первичных профсоюзных организаций студентов вузов города Москвы</w:t>
      </w:r>
      <w:proofErr w:type="gramEnd"/>
      <w:r w:rsidRPr="004B6E88">
        <w:rPr>
          <w:color w:val="000000"/>
          <w:spacing w:val="-1"/>
          <w:sz w:val="28"/>
          <w:szCs w:val="28"/>
        </w:rPr>
        <w:t xml:space="preserve"> по защите прав и интересов студенчества</w:t>
      </w:r>
      <w:r w:rsidRPr="004B6E88">
        <w:rPr>
          <w:color w:val="000000"/>
          <w:spacing w:val="2"/>
          <w:sz w:val="28"/>
          <w:szCs w:val="28"/>
        </w:rPr>
        <w:t xml:space="preserve">, выявление и обобщение передового </w:t>
      </w:r>
      <w:r w:rsidRPr="004B6E88">
        <w:rPr>
          <w:color w:val="000000"/>
          <w:spacing w:val="-1"/>
          <w:sz w:val="28"/>
          <w:szCs w:val="28"/>
        </w:rPr>
        <w:t>опыта, повышение мотивации и активизации работы профоргов академических групп (далее - профоргов).</w:t>
      </w:r>
    </w:p>
    <w:p w:rsidR="00443FF6" w:rsidRPr="004B6E88" w:rsidRDefault="00443FF6" w:rsidP="00443FF6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443FF6" w:rsidRPr="004B6E88" w:rsidRDefault="00443FF6" w:rsidP="00443FF6">
      <w:pPr>
        <w:pStyle w:val="a3"/>
        <w:ind w:left="1068"/>
        <w:jc w:val="center"/>
        <w:rPr>
          <w:b/>
          <w:sz w:val="28"/>
          <w:szCs w:val="28"/>
        </w:rPr>
      </w:pPr>
      <w:r w:rsidRPr="004B6E88">
        <w:rPr>
          <w:b/>
          <w:sz w:val="28"/>
          <w:szCs w:val="28"/>
        </w:rPr>
        <w:t>2. Главные цели конкурса.</w:t>
      </w:r>
    </w:p>
    <w:p w:rsidR="00443FF6" w:rsidRPr="004B6E88" w:rsidRDefault="00443FF6" w:rsidP="00443FF6">
      <w:pPr>
        <w:pStyle w:val="a3"/>
        <w:widowControl/>
        <w:tabs>
          <w:tab w:val="left" w:pos="1080"/>
        </w:tabs>
        <w:spacing w:after="0"/>
        <w:jc w:val="both"/>
        <w:rPr>
          <w:sz w:val="28"/>
          <w:szCs w:val="28"/>
        </w:rPr>
      </w:pPr>
      <w:r w:rsidRPr="004B6E88">
        <w:rPr>
          <w:sz w:val="28"/>
          <w:szCs w:val="28"/>
        </w:rPr>
        <w:tab/>
        <w:t>2.1.Выявление творч</w:t>
      </w:r>
      <w:r w:rsidR="00C7501D">
        <w:rPr>
          <w:sz w:val="28"/>
          <w:szCs w:val="28"/>
        </w:rPr>
        <w:t>ески работающих профоргов вузов</w:t>
      </w:r>
      <w:r>
        <w:rPr>
          <w:sz w:val="28"/>
          <w:szCs w:val="28"/>
        </w:rPr>
        <w:t>, формирование резерва на должность председателя первичной профсоюзной организации.</w:t>
      </w:r>
    </w:p>
    <w:p w:rsidR="00443FF6" w:rsidRPr="004B6E88" w:rsidRDefault="00443FF6" w:rsidP="00443FF6">
      <w:pPr>
        <w:pStyle w:val="a3"/>
        <w:widowControl/>
        <w:tabs>
          <w:tab w:val="left" w:pos="1080"/>
        </w:tabs>
        <w:spacing w:after="0"/>
        <w:jc w:val="both"/>
        <w:rPr>
          <w:sz w:val="28"/>
          <w:szCs w:val="28"/>
        </w:rPr>
      </w:pPr>
      <w:r w:rsidRPr="004B6E88">
        <w:rPr>
          <w:sz w:val="28"/>
          <w:szCs w:val="28"/>
        </w:rPr>
        <w:tab/>
        <w:t>2.2. Предоставление конкурсантам возможностей проявить себя  в деле защиты и отстаивани</w:t>
      </w:r>
      <w:r>
        <w:rPr>
          <w:sz w:val="28"/>
          <w:szCs w:val="28"/>
        </w:rPr>
        <w:t>я</w:t>
      </w:r>
      <w:r w:rsidRPr="004B6E88">
        <w:rPr>
          <w:sz w:val="28"/>
          <w:szCs w:val="28"/>
        </w:rPr>
        <w:t xml:space="preserve"> социально-экономических, правовых интересов студентов.</w:t>
      </w:r>
    </w:p>
    <w:p w:rsidR="00443FF6" w:rsidRPr="004B6E88" w:rsidRDefault="00443FF6" w:rsidP="00443FF6">
      <w:pPr>
        <w:pStyle w:val="a3"/>
        <w:widowControl/>
        <w:tabs>
          <w:tab w:val="left" w:pos="1080"/>
        </w:tabs>
        <w:spacing w:after="0"/>
        <w:jc w:val="both"/>
        <w:rPr>
          <w:sz w:val="28"/>
          <w:szCs w:val="28"/>
        </w:rPr>
      </w:pPr>
      <w:r w:rsidRPr="004B6E88">
        <w:rPr>
          <w:sz w:val="28"/>
          <w:szCs w:val="28"/>
        </w:rPr>
        <w:t xml:space="preserve">               2.3.Стимулирование профоргов </w:t>
      </w:r>
      <w:r w:rsidR="00A25653">
        <w:rPr>
          <w:sz w:val="28"/>
          <w:szCs w:val="28"/>
        </w:rPr>
        <w:t>к</w:t>
      </w:r>
      <w:r w:rsidRPr="004B6E88">
        <w:rPr>
          <w:sz w:val="28"/>
          <w:szCs w:val="28"/>
        </w:rPr>
        <w:t xml:space="preserve"> реализации лидерских способностей, повышение их профессионального уровня и обмена опытом.</w:t>
      </w:r>
    </w:p>
    <w:p w:rsidR="00443FF6" w:rsidRPr="004B6E88" w:rsidRDefault="00443FF6" w:rsidP="00443FF6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 w:rsidRPr="004B6E88">
        <w:rPr>
          <w:bCs/>
          <w:sz w:val="28"/>
          <w:szCs w:val="28"/>
        </w:rPr>
        <w:tab/>
        <w:t>2.4. Укрепление, развитие и координация деятельности студенческих профсоюзных организаций на уровне М</w:t>
      </w:r>
      <w:r w:rsidR="00C7501D">
        <w:rPr>
          <w:bCs/>
          <w:sz w:val="28"/>
          <w:szCs w:val="28"/>
        </w:rPr>
        <w:t xml:space="preserve">ГО Профсоюза. </w:t>
      </w:r>
    </w:p>
    <w:p w:rsidR="00443FF6" w:rsidRPr="004B6E88" w:rsidRDefault="00443FF6" w:rsidP="00443FF6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</w:p>
    <w:p w:rsidR="00443FF6" w:rsidRPr="004B6E88" w:rsidRDefault="00443FF6" w:rsidP="00443FF6">
      <w:pPr>
        <w:pStyle w:val="a3"/>
        <w:widowControl/>
        <w:numPr>
          <w:ilvl w:val="0"/>
          <w:numId w:val="6"/>
        </w:numPr>
        <w:tabs>
          <w:tab w:val="left" w:pos="720"/>
        </w:tabs>
        <w:spacing w:after="0"/>
        <w:jc w:val="center"/>
        <w:rPr>
          <w:b/>
          <w:sz w:val="28"/>
          <w:szCs w:val="28"/>
        </w:rPr>
      </w:pPr>
      <w:r w:rsidRPr="004B6E88">
        <w:rPr>
          <w:b/>
          <w:sz w:val="28"/>
          <w:szCs w:val="28"/>
        </w:rPr>
        <w:t>Оргкомитет конкурса.</w:t>
      </w:r>
    </w:p>
    <w:p w:rsidR="00443FF6" w:rsidRPr="004B6E88" w:rsidRDefault="00443FF6" w:rsidP="00443FF6">
      <w:pPr>
        <w:pStyle w:val="a3"/>
        <w:ind w:firstLine="720"/>
        <w:rPr>
          <w:sz w:val="28"/>
          <w:szCs w:val="28"/>
        </w:rPr>
      </w:pPr>
      <w:r w:rsidRPr="004B6E88">
        <w:rPr>
          <w:sz w:val="28"/>
          <w:szCs w:val="28"/>
        </w:rPr>
        <w:t xml:space="preserve">3.1. Подготовку и проведение конкурса осуществляет </w:t>
      </w:r>
      <w:r w:rsidR="00316F6D">
        <w:rPr>
          <w:sz w:val="28"/>
          <w:szCs w:val="28"/>
        </w:rPr>
        <w:t>О</w:t>
      </w:r>
      <w:r w:rsidRPr="004B6E88">
        <w:rPr>
          <w:sz w:val="28"/>
          <w:szCs w:val="28"/>
        </w:rPr>
        <w:t>ргкомитет (</w:t>
      </w:r>
      <w:r w:rsidR="00316F6D">
        <w:rPr>
          <w:sz w:val="28"/>
          <w:szCs w:val="28"/>
        </w:rPr>
        <w:t>П</w:t>
      </w:r>
      <w:r w:rsidRPr="004B6E88">
        <w:rPr>
          <w:sz w:val="28"/>
          <w:szCs w:val="28"/>
        </w:rPr>
        <w:t>риложение №1).</w:t>
      </w:r>
    </w:p>
    <w:p w:rsidR="00443FF6" w:rsidRPr="004B6E88" w:rsidRDefault="00443FF6" w:rsidP="00443FF6">
      <w:pPr>
        <w:pStyle w:val="a3"/>
        <w:ind w:firstLine="720"/>
        <w:rPr>
          <w:sz w:val="28"/>
          <w:szCs w:val="28"/>
        </w:rPr>
      </w:pPr>
      <w:r w:rsidRPr="004B6E88">
        <w:rPr>
          <w:sz w:val="28"/>
          <w:szCs w:val="28"/>
        </w:rPr>
        <w:t>3.2. Оргкомитет:</w:t>
      </w:r>
    </w:p>
    <w:p w:rsidR="00443FF6" w:rsidRPr="004B6E88" w:rsidRDefault="00443FF6" w:rsidP="00443FF6">
      <w:pPr>
        <w:pStyle w:val="a3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sz w:val="28"/>
          <w:szCs w:val="28"/>
        </w:rPr>
      </w:pPr>
      <w:r w:rsidRPr="004B6E88">
        <w:rPr>
          <w:sz w:val="28"/>
          <w:szCs w:val="28"/>
        </w:rPr>
        <w:t>направляет в первичные студенческие (объединенные) профсоюзные организации настоящее Положение;</w:t>
      </w:r>
    </w:p>
    <w:p w:rsidR="00443FF6" w:rsidRPr="004B6E88" w:rsidRDefault="00443FF6" w:rsidP="00443FF6">
      <w:pPr>
        <w:pStyle w:val="a3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sz w:val="28"/>
          <w:szCs w:val="28"/>
        </w:rPr>
      </w:pPr>
      <w:r w:rsidRPr="004B6E88">
        <w:rPr>
          <w:sz w:val="28"/>
          <w:szCs w:val="28"/>
        </w:rPr>
        <w:t xml:space="preserve">принимает заявки </w:t>
      </w:r>
      <w:r w:rsidR="00180C65">
        <w:rPr>
          <w:sz w:val="28"/>
          <w:szCs w:val="28"/>
        </w:rPr>
        <w:t xml:space="preserve">от первичных профсоюзных организаций </w:t>
      </w:r>
      <w:r w:rsidRPr="004B6E88">
        <w:rPr>
          <w:sz w:val="28"/>
          <w:szCs w:val="28"/>
        </w:rPr>
        <w:t xml:space="preserve">на участие в конкурсе – до </w:t>
      </w:r>
      <w:r w:rsidR="009C29DE">
        <w:rPr>
          <w:sz w:val="28"/>
          <w:szCs w:val="28"/>
        </w:rPr>
        <w:t>25 сентября</w:t>
      </w:r>
      <w:r w:rsidRPr="004B6E88">
        <w:rPr>
          <w:sz w:val="28"/>
          <w:szCs w:val="28"/>
        </w:rPr>
        <w:t xml:space="preserve"> 201</w:t>
      </w:r>
      <w:r w:rsidR="003F5954">
        <w:rPr>
          <w:sz w:val="28"/>
          <w:szCs w:val="28"/>
        </w:rPr>
        <w:t>6</w:t>
      </w:r>
      <w:r w:rsidRPr="004B6E88">
        <w:rPr>
          <w:sz w:val="28"/>
          <w:szCs w:val="28"/>
        </w:rPr>
        <w:t>г.;</w:t>
      </w:r>
    </w:p>
    <w:p w:rsidR="00443FF6" w:rsidRPr="004B6E88" w:rsidRDefault="00443FF6" w:rsidP="00443FF6">
      <w:pPr>
        <w:pStyle w:val="a3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sz w:val="28"/>
          <w:szCs w:val="28"/>
        </w:rPr>
      </w:pPr>
      <w:r w:rsidRPr="004B6E88">
        <w:rPr>
          <w:sz w:val="28"/>
          <w:szCs w:val="28"/>
        </w:rPr>
        <w:t>определяет порядок, форму, дату проведения конкурса, содержание конкурсных заданий, регламент конкурса, состав жюри, проводит консультации для участников конкурса;</w:t>
      </w:r>
    </w:p>
    <w:p w:rsidR="00443FF6" w:rsidRPr="004B6E88" w:rsidRDefault="00443FF6" w:rsidP="00443FF6">
      <w:pPr>
        <w:pStyle w:val="a3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sz w:val="28"/>
          <w:szCs w:val="28"/>
        </w:rPr>
      </w:pPr>
      <w:r w:rsidRPr="004B6E88">
        <w:rPr>
          <w:sz w:val="28"/>
          <w:szCs w:val="28"/>
        </w:rPr>
        <w:t>организует торжественную церемонию награждения победителей.</w:t>
      </w:r>
    </w:p>
    <w:p w:rsidR="00443FF6" w:rsidRPr="004B6E88" w:rsidRDefault="00443FF6" w:rsidP="00443FF6">
      <w:pPr>
        <w:tabs>
          <w:tab w:val="left" w:pos="-108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443FF6" w:rsidRPr="004B6E88" w:rsidRDefault="00443FF6" w:rsidP="00443FF6">
      <w:pPr>
        <w:tabs>
          <w:tab w:val="left" w:pos="-1080"/>
        </w:tabs>
        <w:ind w:firstLine="720"/>
        <w:jc w:val="center"/>
        <w:rPr>
          <w:b/>
          <w:color w:val="000000"/>
          <w:sz w:val="28"/>
          <w:szCs w:val="28"/>
        </w:rPr>
      </w:pPr>
      <w:r w:rsidRPr="004B6E88">
        <w:rPr>
          <w:b/>
          <w:color w:val="000000"/>
          <w:sz w:val="28"/>
          <w:szCs w:val="28"/>
        </w:rPr>
        <w:t>4. Участники и жюри конкурса.</w:t>
      </w:r>
    </w:p>
    <w:p w:rsidR="001C7CB4" w:rsidRDefault="00443FF6" w:rsidP="00443FF6">
      <w:pPr>
        <w:tabs>
          <w:tab w:val="left" w:pos="-1080"/>
        </w:tabs>
        <w:ind w:firstLine="720"/>
        <w:jc w:val="both"/>
        <w:rPr>
          <w:color w:val="000000"/>
          <w:sz w:val="28"/>
          <w:szCs w:val="28"/>
        </w:rPr>
      </w:pPr>
      <w:r w:rsidRPr="004B6E88">
        <w:rPr>
          <w:color w:val="000000"/>
          <w:sz w:val="28"/>
          <w:szCs w:val="28"/>
        </w:rPr>
        <w:t xml:space="preserve">4.1. Участниками конкурса могут </w:t>
      </w:r>
      <w:r w:rsidR="00180C65">
        <w:rPr>
          <w:color w:val="000000"/>
          <w:sz w:val="28"/>
          <w:szCs w:val="28"/>
        </w:rPr>
        <w:t>являться</w:t>
      </w:r>
      <w:r w:rsidRPr="004B6E88">
        <w:rPr>
          <w:color w:val="000000"/>
          <w:sz w:val="28"/>
          <w:szCs w:val="28"/>
        </w:rPr>
        <w:t xml:space="preserve"> студенты – профорги</w:t>
      </w:r>
      <w:r w:rsidR="00C7501D">
        <w:rPr>
          <w:color w:val="000000"/>
          <w:sz w:val="28"/>
          <w:szCs w:val="28"/>
        </w:rPr>
        <w:t xml:space="preserve"> первичных профсоюзных организаци</w:t>
      </w:r>
      <w:r w:rsidR="001C7CB4">
        <w:rPr>
          <w:color w:val="000000"/>
          <w:sz w:val="28"/>
          <w:szCs w:val="28"/>
        </w:rPr>
        <w:t>й</w:t>
      </w:r>
      <w:r w:rsidR="000805ED">
        <w:rPr>
          <w:color w:val="000000"/>
          <w:sz w:val="28"/>
          <w:szCs w:val="28"/>
        </w:rPr>
        <w:t>.</w:t>
      </w:r>
      <w:r w:rsidR="00C7501D">
        <w:rPr>
          <w:color w:val="000000"/>
          <w:sz w:val="28"/>
          <w:szCs w:val="28"/>
        </w:rPr>
        <w:t xml:space="preserve"> </w:t>
      </w:r>
    </w:p>
    <w:p w:rsidR="00443FF6" w:rsidRPr="004B6E88" w:rsidRDefault="00443FF6" w:rsidP="00443FF6">
      <w:pPr>
        <w:tabs>
          <w:tab w:val="left" w:pos="-1080"/>
        </w:tabs>
        <w:ind w:firstLine="720"/>
        <w:jc w:val="both"/>
        <w:rPr>
          <w:color w:val="000000"/>
          <w:sz w:val="28"/>
          <w:szCs w:val="28"/>
        </w:rPr>
      </w:pPr>
      <w:r w:rsidRPr="004B6E88">
        <w:rPr>
          <w:color w:val="000000"/>
          <w:sz w:val="28"/>
          <w:szCs w:val="28"/>
        </w:rPr>
        <w:t>4.2.Первичные профсоюзные организации выдвигают для участия в конкурсе своего конкурсанта из числа профоргов.</w:t>
      </w:r>
    </w:p>
    <w:p w:rsidR="00443FF6" w:rsidRPr="004B6E88" w:rsidRDefault="00443FF6" w:rsidP="00443FF6">
      <w:pPr>
        <w:ind w:firstLine="720"/>
        <w:jc w:val="both"/>
        <w:rPr>
          <w:color w:val="000000"/>
          <w:sz w:val="28"/>
          <w:szCs w:val="28"/>
        </w:rPr>
      </w:pPr>
      <w:r w:rsidRPr="004B6E88">
        <w:rPr>
          <w:color w:val="000000"/>
          <w:sz w:val="28"/>
          <w:szCs w:val="28"/>
        </w:rPr>
        <w:t xml:space="preserve">4.3. Конкурс оценивает жюри, которое формируется </w:t>
      </w:r>
      <w:r w:rsidR="00C7501D">
        <w:rPr>
          <w:color w:val="000000"/>
          <w:sz w:val="28"/>
          <w:szCs w:val="28"/>
        </w:rPr>
        <w:t>О</w:t>
      </w:r>
      <w:r w:rsidRPr="004B6E88">
        <w:rPr>
          <w:color w:val="000000"/>
          <w:sz w:val="28"/>
          <w:szCs w:val="28"/>
        </w:rPr>
        <w:t>ргкомитетом</w:t>
      </w:r>
      <w:r w:rsidR="00C7501D">
        <w:rPr>
          <w:color w:val="000000"/>
          <w:sz w:val="28"/>
          <w:szCs w:val="28"/>
        </w:rPr>
        <w:t>.</w:t>
      </w:r>
    </w:p>
    <w:p w:rsidR="00443FF6" w:rsidRPr="004B6E88" w:rsidRDefault="00443FF6" w:rsidP="00443FF6">
      <w:pPr>
        <w:tabs>
          <w:tab w:val="left" w:pos="-720"/>
        </w:tabs>
        <w:jc w:val="both"/>
        <w:rPr>
          <w:color w:val="000000"/>
          <w:sz w:val="28"/>
          <w:szCs w:val="28"/>
        </w:rPr>
      </w:pPr>
      <w:r w:rsidRPr="004B6E88">
        <w:rPr>
          <w:color w:val="000000"/>
          <w:sz w:val="28"/>
          <w:szCs w:val="28"/>
        </w:rPr>
        <w:t xml:space="preserve">          4.4.В конкурсе не могут принимать участие </w:t>
      </w:r>
      <w:r w:rsidR="000805ED">
        <w:rPr>
          <w:color w:val="000000"/>
          <w:sz w:val="28"/>
          <w:szCs w:val="28"/>
        </w:rPr>
        <w:t xml:space="preserve">конкурсанты </w:t>
      </w:r>
      <w:r w:rsidRPr="004B6E88">
        <w:rPr>
          <w:color w:val="000000"/>
          <w:sz w:val="28"/>
          <w:szCs w:val="28"/>
        </w:rPr>
        <w:t>конкурса предыдущего года.</w:t>
      </w:r>
    </w:p>
    <w:p w:rsidR="00443FF6" w:rsidRPr="004B6E88" w:rsidRDefault="00443FF6" w:rsidP="00443FF6">
      <w:pPr>
        <w:tabs>
          <w:tab w:val="left" w:pos="-720"/>
        </w:tabs>
        <w:jc w:val="center"/>
        <w:rPr>
          <w:b/>
          <w:color w:val="000000"/>
          <w:sz w:val="28"/>
          <w:szCs w:val="28"/>
        </w:rPr>
      </w:pPr>
      <w:r w:rsidRPr="004B6E88">
        <w:rPr>
          <w:b/>
          <w:color w:val="000000"/>
          <w:sz w:val="28"/>
          <w:szCs w:val="28"/>
        </w:rPr>
        <w:t>5. Условия проведения конкурса.</w:t>
      </w:r>
    </w:p>
    <w:p w:rsidR="00443FF6" w:rsidRPr="004B6E88" w:rsidRDefault="00443FF6" w:rsidP="00443FF6">
      <w:pPr>
        <w:pStyle w:val="31"/>
        <w:tabs>
          <w:tab w:val="left" w:pos="720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4B6E88">
        <w:rPr>
          <w:color w:val="000000"/>
          <w:sz w:val="28"/>
          <w:szCs w:val="28"/>
        </w:rPr>
        <w:t xml:space="preserve">Конкурс состоит из </w:t>
      </w:r>
      <w:r w:rsidR="009C2C08">
        <w:rPr>
          <w:color w:val="000000"/>
          <w:sz w:val="28"/>
          <w:szCs w:val="28"/>
        </w:rPr>
        <w:t>5</w:t>
      </w:r>
      <w:r w:rsidRPr="004B6E88">
        <w:rPr>
          <w:color w:val="000000"/>
          <w:sz w:val="28"/>
          <w:szCs w:val="28"/>
        </w:rPr>
        <w:t xml:space="preserve"> конкурсных заданий. </w:t>
      </w:r>
    </w:p>
    <w:p w:rsidR="00443FF6" w:rsidRPr="004B6E88" w:rsidRDefault="00443FF6" w:rsidP="00443FF6">
      <w:pPr>
        <w:ind w:firstLine="720"/>
        <w:jc w:val="both"/>
        <w:rPr>
          <w:color w:val="000000"/>
          <w:sz w:val="28"/>
          <w:szCs w:val="28"/>
        </w:rPr>
      </w:pPr>
      <w:r w:rsidRPr="004B6E88">
        <w:rPr>
          <w:b/>
          <w:color w:val="000000"/>
          <w:sz w:val="28"/>
          <w:szCs w:val="28"/>
          <w:u w:val="single"/>
        </w:rPr>
        <w:t>1 конкурсное задание</w:t>
      </w:r>
      <w:r w:rsidR="009C2C08">
        <w:rPr>
          <w:b/>
          <w:color w:val="000000"/>
          <w:sz w:val="28"/>
          <w:szCs w:val="28"/>
          <w:u w:val="single"/>
        </w:rPr>
        <w:t xml:space="preserve"> «</w:t>
      </w:r>
      <w:r w:rsidRPr="004B6E88">
        <w:rPr>
          <w:color w:val="000000"/>
          <w:sz w:val="28"/>
          <w:szCs w:val="28"/>
        </w:rPr>
        <w:t xml:space="preserve"> Автопортрет</w:t>
      </w:r>
      <w:r w:rsidR="009C2C08">
        <w:rPr>
          <w:color w:val="000000"/>
          <w:sz w:val="28"/>
          <w:szCs w:val="28"/>
        </w:rPr>
        <w:t>»</w:t>
      </w:r>
      <w:r w:rsidRPr="004B6E88">
        <w:rPr>
          <w:color w:val="000000"/>
          <w:sz w:val="28"/>
          <w:szCs w:val="28"/>
        </w:rPr>
        <w:t xml:space="preserve"> (</w:t>
      </w:r>
      <w:proofErr w:type="gramStart"/>
      <w:r w:rsidR="009C2C08">
        <w:rPr>
          <w:color w:val="000000"/>
          <w:sz w:val="28"/>
          <w:szCs w:val="28"/>
        </w:rPr>
        <w:t>домашняя</w:t>
      </w:r>
      <w:proofErr w:type="gramEnd"/>
      <w:r w:rsidR="009C2C08">
        <w:rPr>
          <w:color w:val="000000"/>
          <w:sz w:val="28"/>
          <w:szCs w:val="28"/>
        </w:rPr>
        <w:t xml:space="preserve"> задание</w:t>
      </w:r>
      <w:r w:rsidRPr="004B6E88">
        <w:rPr>
          <w:color w:val="000000"/>
          <w:sz w:val="28"/>
          <w:szCs w:val="28"/>
        </w:rPr>
        <w:t>)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Конкурсное задание «Автопортрет» направлено на выявление у конкурсантов умений и навыков организации публичных выступлений с целью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и презентации ППОС, вызвать симпатию аудитории и использовать для этих целей современные технические средства.</w:t>
      </w:r>
    </w:p>
    <w:p w:rsidR="004130CF" w:rsidRDefault="004130CF" w:rsidP="004130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конкурсанта:</w:t>
      </w:r>
    </w:p>
    <w:p w:rsidR="004130CF" w:rsidRDefault="004130CF" w:rsidP="004130CF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себя как студенческого лидера, осветить свои лучшие лидерские качества, проиллюстрировать это конкретными примерами. Рассказать о себе, о своем стиле работы, о своих собственных достижениях, успехах в организации;</w:t>
      </w:r>
    </w:p>
    <w:p w:rsidR="004130CF" w:rsidRDefault="004130CF" w:rsidP="004130CF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своей профгруппы заострить внимание членов жюри на положительном опыте работы, достижениях в мотивационной работе, социальном партнерстве, проиллюстрировать положительный опыт работы, нетрадиционные формы и методы работы;</w:t>
      </w:r>
    </w:p>
    <w:p w:rsidR="004130CF" w:rsidRDefault="004130CF" w:rsidP="004130CF">
      <w:pPr>
        <w:numPr>
          <w:ilvl w:val="0"/>
          <w:numId w:val="15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продемонстрировать</w:t>
      </w:r>
      <w:proofErr w:type="gramEnd"/>
      <w:r>
        <w:rPr>
          <w:sz w:val="28"/>
          <w:szCs w:val="28"/>
        </w:rPr>
        <w:t xml:space="preserve"> как реализуется комплекс мероприятий, направленный на создание положительного имиджа профсоюзной организации во внешней и внутренней среде, как он спланирован в среднесрочной перспективе.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проведения.</w:t>
      </w:r>
      <w:r>
        <w:rPr>
          <w:sz w:val="28"/>
          <w:szCs w:val="28"/>
        </w:rPr>
        <w:t xml:space="preserve"> Данный конкурс является домашней заготовкой конкурсанта. 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Регламент. </w:t>
      </w:r>
      <w:r>
        <w:rPr>
          <w:sz w:val="28"/>
          <w:szCs w:val="28"/>
        </w:rPr>
        <w:t>На выступление конкурсанту отводится, как правило, до 5 минут. Ответы на вопросы членов жюри – до 3 минут. Общее время выступления – до 8 минут.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 жюри и критерии оценки. </w:t>
      </w:r>
      <w:r>
        <w:rPr>
          <w:sz w:val="28"/>
          <w:szCs w:val="28"/>
        </w:rPr>
        <w:t>10-ти бальная система оценки. Выступление конкурсанта может быть оценено по следующим критериям:</w:t>
      </w:r>
    </w:p>
    <w:p w:rsidR="004130CF" w:rsidRDefault="004130CF" w:rsidP="004130CF">
      <w:pPr>
        <w:numPr>
          <w:ilvl w:val="1"/>
          <w:numId w:val="16"/>
        </w:numPr>
        <w:tabs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Содержание выступления и его оригинальность. </w:t>
      </w:r>
      <w:r>
        <w:rPr>
          <w:sz w:val="28"/>
          <w:szCs w:val="28"/>
        </w:rPr>
        <w:t>Максимальная оценка соответствует ситуации, когда конкурсанту в краткой и доступной форме удалось: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аудиторию с организацией, которую он представляет;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продемонстрировать положительные результаты работы организации, достигнутые с его участием;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показать степень своего участия в общем успехе;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оценить вклад организации в его становление как личности.</w:t>
      </w:r>
    </w:p>
    <w:p w:rsidR="004130CF" w:rsidRDefault="004130CF" w:rsidP="004130CF">
      <w:pPr>
        <w:numPr>
          <w:ilvl w:val="1"/>
          <w:numId w:val="16"/>
        </w:numPr>
        <w:tabs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Вербальная коммуникация.</w:t>
      </w:r>
      <w:r>
        <w:rPr>
          <w:sz w:val="28"/>
          <w:szCs w:val="28"/>
        </w:rPr>
        <w:t xml:space="preserve"> Максимальная оценка соответствует ситуации, когда: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конкурсанта хорошо поставлена дикция (произношение);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ведётся в комфортном для усвоения информации темпе;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речи отсутствуют вводные слова и слова - «паразиты».</w:t>
      </w:r>
    </w:p>
    <w:p w:rsidR="004130CF" w:rsidRDefault="004130CF" w:rsidP="004130CF">
      <w:pPr>
        <w:numPr>
          <w:ilvl w:val="1"/>
          <w:numId w:val="16"/>
        </w:numPr>
        <w:tabs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Невербальная коммуникация. </w:t>
      </w:r>
      <w:r>
        <w:rPr>
          <w:sz w:val="28"/>
          <w:szCs w:val="28"/>
        </w:rPr>
        <w:t xml:space="preserve">Максимальная оценка соответствует ситуации, когда конкурсант способен вызывать симпатию у аудитории и членов жюри,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выгодно использовать мимику и жесты в процессе выступления;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выгодно подчеркнуть свои внешние данные и др.</w:t>
      </w:r>
    </w:p>
    <w:p w:rsidR="004130CF" w:rsidRDefault="004130CF" w:rsidP="004130CF">
      <w:pPr>
        <w:numPr>
          <w:ilvl w:val="1"/>
          <w:numId w:val="16"/>
        </w:numPr>
        <w:tabs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Качество цифровой презентации. </w:t>
      </w:r>
      <w:r>
        <w:rPr>
          <w:sz w:val="28"/>
          <w:szCs w:val="28"/>
        </w:rPr>
        <w:t xml:space="preserve">Максимальная оценка соответствует ситуации, когда цифровая презентация удобна для восприятия: найдены оптимальные цветовые решения, размеры шрифтов, темп переключения слайдов и т.д. </w:t>
      </w:r>
    </w:p>
    <w:p w:rsidR="004130CF" w:rsidRDefault="004130CF" w:rsidP="004130CF">
      <w:pPr>
        <w:numPr>
          <w:ilvl w:val="1"/>
          <w:numId w:val="16"/>
        </w:numPr>
        <w:tabs>
          <w:tab w:val="left" w:pos="927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Соответствие цифровой презентации и выступления (декламации)</w:t>
      </w:r>
      <w:r>
        <w:rPr>
          <w:sz w:val="28"/>
          <w:szCs w:val="28"/>
        </w:rPr>
        <w:t>. Максимальная оценка соответствует ситуации, когда цифровая презентация дополняет выступление визуальной информацией, аналитическими данными, графиками и др., конкретизирует сказанное конкурсантом со сцены, усиливая тем самым впечатление от выступления. Снижать оценки целесообразно в случае, когда презентация неинформативна (например, большое количество слайдов с фотографиями) или не соответствует выступлению (конкурсант со сцены говорит одно, а презентует на экране другое).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выступления конкурсанта, члены жюри могут задать вопросы участнику конкурса. Вопросы из зала не задаются.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возможность объединить процедуру торжественного открытия этапа Конкурса и конкурс «Автопортрет». В данном случае выступления конкурсантов могут чередоваться с выступлениями организаторов этапа и приглашённых гостей, творческими номерами и т.д. </w:t>
      </w:r>
    </w:p>
    <w:p w:rsidR="004130CF" w:rsidRDefault="004130CF" w:rsidP="004130C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обеспечение. </w:t>
      </w:r>
      <w:r>
        <w:rPr>
          <w:sz w:val="28"/>
          <w:szCs w:val="28"/>
        </w:rPr>
        <w:t>Мультимедийный проектор, экран, ноутбук, программное обеспечение для воспроизведения цифровых презентаций. По заблаговременному требованию конкурсантов может быть представлено дополнительное оборудование.</w:t>
      </w:r>
    </w:p>
    <w:p w:rsidR="004130CF" w:rsidRDefault="004130CF" w:rsidP="00443FF6">
      <w:pPr>
        <w:ind w:firstLine="720"/>
        <w:jc w:val="both"/>
        <w:rPr>
          <w:color w:val="000000"/>
          <w:sz w:val="28"/>
          <w:szCs w:val="28"/>
        </w:rPr>
      </w:pPr>
    </w:p>
    <w:p w:rsidR="00443FF6" w:rsidRPr="004B6E88" w:rsidRDefault="00443FF6" w:rsidP="00443FF6">
      <w:pPr>
        <w:ind w:firstLine="720"/>
        <w:jc w:val="both"/>
        <w:rPr>
          <w:color w:val="000000"/>
          <w:sz w:val="28"/>
          <w:szCs w:val="28"/>
        </w:rPr>
      </w:pPr>
      <w:r w:rsidRPr="004B6E88">
        <w:rPr>
          <w:b/>
          <w:color w:val="000000"/>
          <w:sz w:val="28"/>
          <w:szCs w:val="28"/>
          <w:u w:val="single"/>
        </w:rPr>
        <w:t xml:space="preserve">2 конкурсное </w:t>
      </w:r>
      <w:r w:rsidRPr="00D94345">
        <w:rPr>
          <w:b/>
          <w:color w:val="000000"/>
          <w:sz w:val="28"/>
          <w:szCs w:val="28"/>
          <w:u w:val="single"/>
        </w:rPr>
        <w:t>задание</w:t>
      </w:r>
      <w:r w:rsidRPr="00D94345">
        <w:rPr>
          <w:b/>
          <w:color w:val="000000"/>
          <w:sz w:val="28"/>
          <w:szCs w:val="28"/>
        </w:rPr>
        <w:t xml:space="preserve">. </w:t>
      </w:r>
      <w:r w:rsidR="005A6FF0">
        <w:rPr>
          <w:b/>
          <w:color w:val="000000"/>
          <w:sz w:val="28"/>
          <w:szCs w:val="28"/>
        </w:rPr>
        <w:t xml:space="preserve"> «Профтест.</w:t>
      </w:r>
      <w:r w:rsidRPr="00D94345">
        <w:rPr>
          <w:b/>
          <w:color w:val="000000"/>
          <w:sz w:val="28"/>
          <w:szCs w:val="28"/>
        </w:rPr>
        <w:t xml:space="preserve"> Правов</w:t>
      </w:r>
      <w:r w:rsidR="005061F6" w:rsidRPr="00D94345">
        <w:rPr>
          <w:b/>
          <w:color w:val="000000"/>
          <w:sz w:val="28"/>
          <w:szCs w:val="28"/>
        </w:rPr>
        <w:t>о</w:t>
      </w:r>
      <w:r w:rsidRPr="00D94345">
        <w:rPr>
          <w:b/>
          <w:color w:val="000000"/>
          <w:sz w:val="28"/>
          <w:szCs w:val="28"/>
        </w:rPr>
        <w:t xml:space="preserve">е </w:t>
      </w:r>
      <w:r w:rsidR="005061F6" w:rsidRPr="00D94345">
        <w:rPr>
          <w:b/>
          <w:color w:val="000000"/>
          <w:sz w:val="28"/>
          <w:szCs w:val="28"/>
        </w:rPr>
        <w:t>ориентирование»</w:t>
      </w:r>
    </w:p>
    <w:p w:rsidR="00250358" w:rsidRDefault="00250358" w:rsidP="002503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>Конкурс «</w:t>
      </w:r>
      <w:proofErr w:type="spellStart"/>
      <w:r>
        <w:rPr>
          <w:sz w:val="28"/>
          <w:szCs w:val="28"/>
        </w:rPr>
        <w:t>Профтест</w:t>
      </w:r>
      <w:proofErr w:type="spellEnd"/>
      <w:r>
        <w:rPr>
          <w:sz w:val="28"/>
          <w:szCs w:val="28"/>
        </w:rPr>
        <w:t xml:space="preserve">. Правовое ориентирование»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выявление у конкурсантов знаний законодательства РФ в сфере образования, а также умений и навыков использовать эти знания для разрешения конфликтных ситуаций. </w:t>
      </w:r>
    </w:p>
    <w:p w:rsidR="00250358" w:rsidRDefault="00250358" w:rsidP="002503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Задание на конкурс выдается непосредственно перед конкурсом и состоит из двух блоков</w:t>
      </w:r>
      <w:r>
        <w:rPr>
          <w:b/>
          <w:sz w:val="28"/>
          <w:szCs w:val="28"/>
        </w:rPr>
        <w:t xml:space="preserve">: </w:t>
      </w:r>
    </w:p>
    <w:p w:rsidR="00250358" w:rsidRDefault="00250358" w:rsidP="0025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блок – тест, 10 вопросов с 4 вариантами ответа в каждом. Конкурсанту необходимо выбрать правильный ответ.</w:t>
      </w:r>
    </w:p>
    <w:p w:rsidR="00250358" w:rsidRDefault="00250358" w:rsidP="0025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блок – конфликтная ситуация. Задача конкурсанта – найти несоответствие  заявленных условий действующему законодательству, предложить порядок действий ППОС, позволяющий разрешить конфликт в интересах профсоюзной организации и членов Профсоюза, используя при этом положения законодательства РФ.</w:t>
      </w:r>
    </w:p>
    <w:p w:rsidR="00250358" w:rsidRDefault="00250358" w:rsidP="002503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результатов </w:t>
      </w:r>
      <w:r>
        <w:rPr>
          <w:sz w:val="28"/>
          <w:szCs w:val="28"/>
        </w:rPr>
        <w:t>вы</w:t>
      </w:r>
      <w:r w:rsidR="00287B86">
        <w:rPr>
          <w:sz w:val="28"/>
          <w:szCs w:val="28"/>
        </w:rPr>
        <w:t>полнения задания</w:t>
      </w:r>
      <w:r>
        <w:rPr>
          <w:sz w:val="28"/>
          <w:szCs w:val="28"/>
        </w:rPr>
        <w:t xml:space="preserve"> производится по следующим критериям:</w:t>
      </w:r>
    </w:p>
    <w:p w:rsidR="00250358" w:rsidRDefault="00250358" w:rsidP="0025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оценка соответствует ситуации, когда конкурсант дал максимальное количество правильных ответов на предложенные вопросы, сформулировал позицию ППОС по конфликтному вопросу и подкрепил свои доводы максимально возможным количеством правильных ссылок на законодательство РФ. </w:t>
      </w:r>
    </w:p>
    <w:p w:rsidR="00250358" w:rsidRDefault="00250358" w:rsidP="002503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проведения конкурса:</w:t>
      </w:r>
    </w:p>
    <w:p w:rsidR="00250358" w:rsidRDefault="00250358" w:rsidP="002503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 проводится в письменной форме. На проведение конкурса отводится 45 минут. Конкурс проводится в заочном режиме (без зрителей). Проведение конкурса будет зафиксировано на видеокамеру, для зрителей может быть подготовлен видеосюжет о проведении конкурса</w:t>
      </w:r>
      <w:r>
        <w:rPr>
          <w:b/>
          <w:sz w:val="28"/>
          <w:szCs w:val="28"/>
        </w:rPr>
        <w:t xml:space="preserve">. </w:t>
      </w:r>
    </w:p>
    <w:p w:rsidR="00250358" w:rsidRDefault="00250358" w:rsidP="002503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 жюри и порядок оценки. </w:t>
      </w:r>
      <w:r>
        <w:rPr>
          <w:sz w:val="28"/>
          <w:szCs w:val="28"/>
        </w:rPr>
        <w:t>Оценка производится членами жюри по 10-ти бальной шкале. Оценка результатов вы</w:t>
      </w:r>
      <w:r w:rsidR="00287B86">
        <w:rPr>
          <w:sz w:val="28"/>
          <w:szCs w:val="28"/>
        </w:rPr>
        <w:t>полнения задания</w:t>
      </w:r>
      <w:r>
        <w:rPr>
          <w:sz w:val="28"/>
          <w:szCs w:val="28"/>
        </w:rPr>
        <w:t xml:space="preserve"> может быть произведена по следующим критериям:</w:t>
      </w:r>
    </w:p>
    <w:p w:rsidR="00250358" w:rsidRDefault="00250358" w:rsidP="00250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 ответа.</w:t>
      </w:r>
      <w:r>
        <w:rPr>
          <w:sz w:val="28"/>
          <w:szCs w:val="28"/>
        </w:rPr>
        <w:t xml:space="preserve"> Максимальная оценка соответствует ситуации, когда конкурсант сформулировал позицию ППОС по конфликтному вопросу, подкрепил свои доводы максимально возможным количеством правильных ссылок на законодательство РФ, а также предложил алгоритм конкретных действий ППОС по разрешению ситуации.</w:t>
      </w:r>
    </w:p>
    <w:p w:rsidR="00250358" w:rsidRDefault="00250358" w:rsidP="0025035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обеспечение. </w:t>
      </w:r>
      <w:r>
        <w:rPr>
          <w:sz w:val="28"/>
          <w:szCs w:val="28"/>
        </w:rPr>
        <w:t>Комплект заданий из расчёта по 1 заданию на каждого конкурсанта, может быть предоставлен ноутбук с установленной информационно-правовой системой «Консультант+», отдельное помещение для конкурсантов.</w:t>
      </w:r>
    </w:p>
    <w:p w:rsidR="00831E40" w:rsidRDefault="004808C7" w:rsidP="00831E40">
      <w:pPr>
        <w:widowControl w:val="0"/>
        <w:tabs>
          <w:tab w:val="left" w:pos="-2880"/>
        </w:tabs>
        <w:suppressAutoHyphens/>
        <w:ind w:left="765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</w:t>
      </w:r>
      <w:r w:rsidR="00831E40" w:rsidRPr="00831E40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к</w:t>
      </w:r>
      <w:r w:rsidR="00831E40" w:rsidRPr="00831E40">
        <w:rPr>
          <w:b/>
          <w:color w:val="000000"/>
          <w:sz w:val="28"/>
          <w:szCs w:val="28"/>
          <w:u w:val="single"/>
        </w:rPr>
        <w:t>онкурсное задание  «Блиц»</w:t>
      </w:r>
    </w:p>
    <w:p w:rsidR="00831E40" w:rsidRDefault="00831E40" w:rsidP="00831E40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 w:rsidRPr="00831E40">
        <w:rPr>
          <w:b/>
          <w:color w:val="000000"/>
          <w:sz w:val="28"/>
          <w:szCs w:val="28"/>
        </w:rPr>
        <w:t>Цель</w:t>
      </w:r>
      <w:r w:rsidRPr="00831E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Конкурс «</w:t>
      </w:r>
      <w:r w:rsidR="004808C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лиц» направлен на выявление у конкурсантов умения быстро ориентироваться в экстремальной обстановке  и знаний законодательства</w:t>
      </w:r>
      <w:r w:rsidR="00B679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нормативно-правовых актов в сфере образования.</w:t>
      </w:r>
    </w:p>
    <w:p w:rsidR="00831E40" w:rsidRDefault="00831E40" w:rsidP="00831E40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 w:rsidRPr="00831E40">
        <w:rPr>
          <w:b/>
          <w:color w:val="000000"/>
          <w:sz w:val="28"/>
          <w:szCs w:val="28"/>
        </w:rPr>
        <w:t>Форма проведения</w:t>
      </w:r>
      <w:r>
        <w:rPr>
          <w:color w:val="000000"/>
          <w:sz w:val="28"/>
          <w:szCs w:val="28"/>
        </w:rPr>
        <w:t>. Данный конкурс является для конкурсантов ситуационными, поэтому конкурсное задание заранее не выдается.</w:t>
      </w:r>
    </w:p>
    <w:p w:rsidR="00831E40" w:rsidRDefault="00831E40" w:rsidP="00831E40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 w:rsidRPr="00B679A4">
        <w:rPr>
          <w:b/>
          <w:color w:val="000000"/>
          <w:sz w:val="28"/>
          <w:szCs w:val="28"/>
        </w:rPr>
        <w:t>Регламент.</w:t>
      </w:r>
      <w:r>
        <w:rPr>
          <w:color w:val="000000"/>
          <w:sz w:val="28"/>
          <w:szCs w:val="28"/>
        </w:rPr>
        <w:t xml:space="preserve"> Каждому конкурсанту необходимо ответить на 20 вопросов в течение</w:t>
      </w:r>
      <w:r w:rsidR="009C2C08">
        <w:rPr>
          <w:color w:val="000000"/>
          <w:sz w:val="28"/>
          <w:szCs w:val="28"/>
        </w:rPr>
        <w:t xml:space="preserve"> 2 минут. Вопросы для конкурсанта зачитываются ведущим конкурса. Конкурсант может «пропускать» вопросы, чтобы вернуться к ответу на них после оглашения последнего 20-го вопроса. Перед конкурсом все конкурсанты выводятся в отдельное помещение и приглашаются по одному после выступления предыдущего конкурсанта.</w:t>
      </w:r>
    </w:p>
    <w:p w:rsidR="009C2C08" w:rsidRDefault="009C2C08" w:rsidP="00831E40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 w:rsidRPr="009C2C08">
        <w:rPr>
          <w:b/>
          <w:color w:val="000000"/>
          <w:sz w:val="28"/>
          <w:szCs w:val="28"/>
        </w:rPr>
        <w:t>Работа жюри и порядок оценки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10-ти бальная система оценки. Каждый правильный ответ оценивается в 0,5 балла.</w:t>
      </w:r>
    </w:p>
    <w:p w:rsidR="00EB48C5" w:rsidRDefault="00EB48C5" w:rsidP="00831E40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</w:p>
    <w:p w:rsidR="00EB48C5" w:rsidRDefault="00EB48C5" w:rsidP="00831E40">
      <w:pPr>
        <w:widowControl w:val="0"/>
        <w:tabs>
          <w:tab w:val="left" w:pos="-2880"/>
        </w:tabs>
        <w:suppressAutoHyphens/>
        <w:jc w:val="both"/>
        <w:rPr>
          <w:b/>
          <w:color w:val="000000"/>
          <w:sz w:val="28"/>
          <w:szCs w:val="28"/>
          <w:u w:val="single"/>
        </w:rPr>
      </w:pPr>
      <w:r w:rsidRPr="00A24F45">
        <w:rPr>
          <w:b/>
          <w:color w:val="000000"/>
          <w:sz w:val="28"/>
          <w:szCs w:val="28"/>
          <w:u w:val="single"/>
        </w:rPr>
        <w:t xml:space="preserve">        4 конкурсное задание</w:t>
      </w:r>
      <w:r w:rsidR="00A24F45" w:rsidRPr="00A24F45">
        <w:rPr>
          <w:b/>
          <w:color w:val="000000"/>
          <w:sz w:val="28"/>
          <w:szCs w:val="28"/>
          <w:u w:val="single"/>
        </w:rPr>
        <w:t xml:space="preserve"> «Дебаты»</w:t>
      </w:r>
      <w:r w:rsidR="004A77C7">
        <w:rPr>
          <w:b/>
          <w:color w:val="000000"/>
          <w:sz w:val="28"/>
          <w:szCs w:val="28"/>
          <w:u w:val="single"/>
        </w:rPr>
        <w:t xml:space="preserve"> </w:t>
      </w:r>
    </w:p>
    <w:p w:rsidR="004A77C7" w:rsidRDefault="004A77C7" w:rsidP="00831E40">
      <w:pPr>
        <w:widowControl w:val="0"/>
        <w:tabs>
          <w:tab w:val="left" w:pos="-2880"/>
        </w:tabs>
        <w:suppressAutoHyphens/>
        <w:jc w:val="both"/>
        <w:rPr>
          <w:b/>
          <w:color w:val="000000"/>
          <w:sz w:val="28"/>
          <w:szCs w:val="28"/>
          <w:u w:val="single"/>
        </w:rPr>
      </w:pPr>
      <w:r w:rsidRPr="004A77C7">
        <w:rPr>
          <w:b/>
          <w:color w:val="000000"/>
          <w:sz w:val="28"/>
          <w:szCs w:val="28"/>
        </w:rPr>
        <w:t>Цель.</w:t>
      </w:r>
      <w:r>
        <w:rPr>
          <w:color w:val="000000"/>
          <w:sz w:val="28"/>
          <w:szCs w:val="28"/>
        </w:rPr>
        <w:t xml:space="preserve"> Конкурс «Дебаты» направлен на выявление у конкурсантов умения рассуждать, критически мыслить, продуктивно организовать процесс дискуссии</w:t>
      </w:r>
      <w:r w:rsidR="00B679A4">
        <w:rPr>
          <w:color w:val="000000"/>
          <w:sz w:val="28"/>
          <w:szCs w:val="28"/>
        </w:rPr>
        <w:t>.</w:t>
      </w:r>
      <w:r w:rsidR="00831E40" w:rsidRPr="00A24F45">
        <w:rPr>
          <w:b/>
          <w:color w:val="000000"/>
          <w:sz w:val="28"/>
          <w:szCs w:val="28"/>
          <w:u w:val="single"/>
        </w:rPr>
        <w:t xml:space="preserve">  </w:t>
      </w:r>
    </w:p>
    <w:p w:rsidR="003970ED" w:rsidRPr="003970ED" w:rsidRDefault="004A77C7" w:rsidP="00831E40">
      <w:pPr>
        <w:widowControl w:val="0"/>
        <w:tabs>
          <w:tab w:val="left" w:pos="-2880"/>
        </w:tabs>
        <w:suppressAutoHyphens/>
        <w:jc w:val="both"/>
        <w:rPr>
          <w:b/>
          <w:color w:val="000000"/>
          <w:sz w:val="28"/>
          <w:szCs w:val="28"/>
        </w:rPr>
      </w:pPr>
      <w:r w:rsidRPr="004A77C7">
        <w:rPr>
          <w:b/>
          <w:color w:val="000000"/>
          <w:sz w:val="28"/>
          <w:szCs w:val="28"/>
        </w:rPr>
        <w:t>Форма проведения.</w:t>
      </w:r>
      <w:r w:rsidR="000424DF">
        <w:rPr>
          <w:b/>
          <w:color w:val="000000"/>
          <w:sz w:val="28"/>
          <w:szCs w:val="28"/>
        </w:rPr>
        <w:t xml:space="preserve"> </w:t>
      </w:r>
      <w:r w:rsidRPr="003970ED">
        <w:rPr>
          <w:color w:val="000000"/>
          <w:sz w:val="28"/>
          <w:szCs w:val="28"/>
        </w:rPr>
        <w:t xml:space="preserve">В дебатах участвуют два конкурсанта. В процессе выступлений все участники </w:t>
      </w:r>
      <w:proofErr w:type="gramStart"/>
      <w:r w:rsidRPr="003970ED">
        <w:rPr>
          <w:color w:val="000000"/>
          <w:sz w:val="28"/>
          <w:szCs w:val="28"/>
        </w:rPr>
        <w:t>соблюдают регламент в противном случае жюри имеет</w:t>
      </w:r>
      <w:proofErr w:type="gramEnd"/>
      <w:r w:rsidRPr="003970ED">
        <w:rPr>
          <w:color w:val="000000"/>
          <w:sz w:val="28"/>
          <w:szCs w:val="28"/>
        </w:rPr>
        <w:t xml:space="preserve"> право прервать выступающего.</w:t>
      </w:r>
      <w:r w:rsidR="003970ED">
        <w:rPr>
          <w:color w:val="000000"/>
          <w:sz w:val="28"/>
          <w:szCs w:val="28"/>
        </w:rPr>
        <w:t xml:space="preserve"> </w:t>
      </w:r>
      <w:r w:rsidR="003970ED" w:rsidRPr="003970ED">
        <w:rPr>
          <w:color w:val="000000"/>
          <w:sz w:val="28"/>
          <w:szCs w:val="28"/>
        </w:rPr>
        <w:t>Участник имеет право попросит</w:t>
      </w:r>
      <w:r w:rsidR="00287B86">
        <w:rPr>
          <w:color w:val="000000"/>
          <w:sz w:val="28"/>
          <w:szCs w:val="28"/>
        </w:rPr>
        <w:t>ь</w:t>
      </w:r>
      <w:r w:rsidR="003970ED" w:rsidRPr="003970ED">
        <w:rPr>
          <w:color w:val="000000"/>
          <w:sz w:val="28"/>
          <w:szCs w:val="28"/>
        </w:rPr>
        <w:t xml:space="preserve"> оппонента переформулировать вопрос</w:t>
      </w:r>
      <w:r w:rsidR="00B679A4">
        <w:rPr>
          <w:color w:val="000000"/>
          <w:sz w:val="28"/>
          <w:szCs w:val="28"/>
        </w:rPr>
        <w:t>.</w:t>
      </w:r>
      <w:r w:rsidR="003970ED" w:rsidRPr="003970ED">
        <w:rPr>
          <w:color w:val="000000"/>
          <w:sz w:val="28"/>
          <w:szCs w:val="28"/>
        </w:rPr>
        <w:t xml:space="preserve"> К концу дебатов каждый  из участников определяет свою позицию и аргументирует ее.</w:t>
      </w:r>
      <w:r w:rsidR="003970ED" w:rsidRPr="003970ED">
        <w:rPr>
          <w:b/>
          <w:color w:val="000000"/>
          <w:sz w:val="28"/>
          <w:szCs w:val="28"/>
        </w:rPr>
        <w:t xml:space="preserve"> </w:t>
      </w:r>
      <w:r w:rsidR="00831E40" w:rsidRPr="003970ED">
        <w:rPr>
          <w:b/>
          <w:color w:val="000000"/>
          <w:sz w:val="28"/>
          <w:szCs w:val="28"/>
        </w:rPr>
        <w:t xml:space="preserve"> </w:t>
      </w:r>
    </w:p>
    <w:p w:rsidR="00831E40" w:rsidRDefault="003970ED" w:rsidP="00831E40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 w:rsidRPr="003970ED">
        <w:rPr>
          <w:b/>
          <w:color w:val="000000"/>
          <w:sz w:val="28"/>
          <w:szCs w:val="28"/>
        </w:rPr>
        <w:t>Регламент.</w:t>
      </w:r>
      <w:r w:rsidR="00831E40" w:rsidRPr="003970ED">
        <w:rPr>
          <w:b/>
          <w:color w:val="000000"/>
          <w:sz w:val="28"/>
          <w:szCs w:val="28"/>
        </w:rPr>
        <w:t xml:space="preserve"> </w:t>
      </w:r>
      <w:r w:rsidRPr="003970ED">
        <w:rPr>
          <w:color w:val="000000"/>
          <w:sz w:val="28"/>
          <w:szCs w:val="28"/>
        </w:rPr>
        <w:t>На выступление конкурсанту отводится два раза по две минуты.</w:t>
      </w:r>
    </w:p>
    <w:p w:rsidR="00CA45ED" w:rsidRPr="003970ED" w:rsidRDefault="00CA45ED" w:rsidP="000424DF">
      <w:pPr>
        <w:widowControl w:val="0"/>
        <w:tabs>
          <w:tab w:val="left" w:pos="-2880"/>
        </w:tabs>
        <w:suppressAutoHyphens/>
        <w:jc w:val="both"/>
        <w:rPr>
          <w:color w:val="000000"/>
          <w:sz w:val="28"/>
          <w:szCs w:val="28"/>
        </w:rPr>
      </w:pPr>
      <w:r w:rsidRPr="00CA45ED">
        <w:rPr>
          <w:b/>
          <w:color w:val="000000"/>
          <w:sz w:val="28"/>
          <w:szCs w:val="28"/>
        </w:rPr>
        <w:t>Работа жюри и порядок оценки</w:t>
      </w:r>
      <w:r>
        <w:rPr>
          <w:color w:val="000000"/>
          <w:sz w:val="28"/>
          <w:szCs w:val="28"/>
        </w:rPr>
        <w:t>.</w:t>
      </w:r>
      <w:r w:rsidR="00C65878">
        <w:rPr>
          <w:color w:val="000000"/>
          <w:sz w:val="28"/>
          <w:szCs w:val="28"/>
        </w:rPr>
        <w:t xml:space="preserve"> Оценка производится по 10-ти бальной шкале. </w:t>
      </w:r>
      <w:proofErr w:type="gramStart"/>
      <w:r w:rsidR="00C65878">
        <w:rPr>
          <w:color w:val="000000"/>
          <w:sz w:val="28"/>
          <w:szCs w:val="28"/>
        </w:rPr>
        <w:t>Возможные критерии оценки конкурсантов: содержательность выступлений, глубина, полнота, осознанность, содержательность ответов на вопросы</w:t>
      </w:r>
      <w:r w:rsidR="000424DF">
        <w:rPr>
          <w:color w:val="000000"/>
          <w:sz w:val="28"/>
          <w:szCs w:val="28"/>
        </w:rPr>
        <w:t>, д</w:t>
      </w:r>
      <w:r w:rsidR="00C65878">
        <w:rPr>
          <w:color w:val="000000"/>
          <w:sz w:val="28"/>
          <w:szCs w:val="28"/>
        </w:rPr>
        <w:t>ействительность,</w:t>
      </w:r>
      <w:r w:rsidR="000424DF">
        <w:rPr>
          <w:color w:val="000000"/>
          <w:sz w:val="28"/>
          <w:szCs w:val="28"/>
        </w:rPr>
        <w:t xml:space="preserve"> </w:t>
      </w:r>
      <w:r w:rsidR="00C65878">
        <w:rPr>
          <w:color w:val="000000"/>
          <w:sz w:val="28"/>
          <w:szCs w:val="28"/>
        </w:rPr>
        <w:t>оперативность,</w:t>
      </w:r>
      <w:r w:rsidR="000424DF">
        <w:rPr>
          <w:color w:val="000000"/>
          <w:sz w:val="28"/>
          <w:szCs w:val="28"/>
        </w:rPr>
        <w:t xml:space="preserve"> </w:t>
      </w:r>
      <w:r w:rsidR="00C65878">
        <w:rPr>
          <w:color w:val="000000"/>
          <w:sz w:val="28"/>
          <w:szCs w:val="28"/>
        </w:rPr>
        <w:t>гибкость,</w:t>
      </w:r>
      <w:r w:rsidR="000424DF">
        <w:rPr>
          <w:color w:val="000000"/>
          <w:sz w:val="28"/>
          <w:szCs w:val="28"/>
        </w:rPr>
        <w:t xml:space="preserve"> </w:t>
      </w:r>
      <w:r w:rsidR="00C65878">
        <w:rPr>
          <w:color w:val="000000"/>
          <w:sz w:val="28"/>
          <w:szCs w:val="28"/>
        </w:rPr>
        <w:t>структурированность,</w:t>
      </w:r>
      <w:r w:rsidR="000424DF">
        <w:rPr>
          <w:color w:val="000000"/>
          <w:sz w:val="28"/>
          <w:szCs w:val="28"/>
        </w:rPr>
        <w:t xml:space="preserve"> </w:t>
      </w:r>
      <w:r w:rsidR="00C65878">
        <w:rPr>
          <w:color w:val="000000"/>
          <w:sz w:val="28"/>
          <w:szCs w:val="28"/>
        </w:rPr>
        <w:t>системность, логичность, рациональность использования времени, конкретность, четкость, культура общения, выразительность речи, лексическое богатство языка, манера вежливого обращения к собеседнику, свободное владение материалом.</w:t>
      </w:r>
      <w:proofErr w:type="gramEnd"/>
    </w:p>
    <w:p w:rsidR="00443FF6" w:rsidRPr="004B6E88" w:rsidRDefault="00831E40" w:rsidP="00443FF6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5</w:t>
      </w:r>
      <w:r w:rsidR="00443FF6" w:rsidRPr="004B6E88">
        <w:rPr>
          <w:b/>
          <w:color w:val="000000"/>
          <w:sz w:val="28"/>
          <w:szCs w:val="28"/>
          <w:u w:val="single"/>
        </w:rPr>
        <w:t xml:space="preserve"> конкурсное </w:t>
      </w:r>
      <w:r w:rsidR="00443FF6" w:rsidRPr="009C2C08">
        <w:rPr>
          <w:b/>
          <w:color w:val="000000"/>
          <w:sz w:val="28"/>
          <w:szCs w:val="28"/>
          <w:u w:val="single"/>
        </w:rPr>
        <w:t xml:space="preserve">задание </w:t>
      </w:r>
      <w:r w:rsidR="009C2C08" w:rsidRPr="009C2C08">
        <w:rPr>
          <w:b/>
          <w:color w:val="000000"/>
          <w:sz w:val="28"/>
          <w:szCs w:val="28"/>
          <w:u w:val="single"/>
        </w:rPr>
        <w:t>«</w:t>
      </w:r>
      <w:r w:rsidR="00443FF6" w:rsidRPr="009C2C08">
        <w:rPr>
          <w:b/>
          <w:color w:val="000000"/>
          <w:sz w:val="28"/>
          <w:szCs w:val="28"/>
          <w:u w:val="single"/>
        </w:rPr>
        <w:t>Сюрприз</w:t>
      </w:r>
      <w:r w:rsidR="009C2C08" w:rsidRPr="009C2C08">
        <w:rPr>
          <w:b/>
          <w:color w:val="000000"/>
          <w:sz w:val="28"/>
          <w:szCs w:val="28"/>
          <w:u w:val="single"/>
        </w:rPr>
        <w:t>»</w:t>
      </w:r>
      <w:r w:rsidR="00443FF6" w:rsidRPr="009C2C08">
        <w:rPr>
          <w:b/>
          <w:color w:val="000000"/>
          <w:sz w:val="28"/>
          <w:szCs w:val="28"/>
          <w:u w:val="single"/>
        </w:rPr>
        <w:t xml:space="preserve">. </w:t>
      </w:r>
      <w:r w:rsidR="00443FF6" w:rsidRPr="004B6E88">
        <w:rPr>
          <w:color w:val="000000"/>
          <w:sz w:val="28"/>
          <w:szCs w:val="28"/>
        </w:rPr>
        <w:t>Тематика данного конкурса выбирается организаторами конкурса самостоятельно и сообщается конкурсанту непосредственно перед данным конкурсным заданием</w:t>
      </w:r>
      <w:r w:rsidR="00C65878">
        <w:rPr>
          <w:color w:val="000000"/>
          <w:sz w:val="28"/>
          <w:szCs w:val="28"/>
        </w:rPr>
        <w:t>.</w:t>
      </w:r>
      <w:r w:rsidR="00443FF6" w:rsidRPr="004B6E88">
        <w:rPr>
          <w:color w:val="000000"/>
          <w:sz w:val="28"/>
          <w:szCs w:val="28"/>
        </w:rPr>
        <w:t xml:space="preserve"> </w:t>
      </w:r>
    </w:p>
    <w:p w:rsidR="00443FF6" w:rsidRDefault="00443FF6" w:rsidP="00443FF6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</w:p>
    <w:p w:rsidR="00363311" w:rsidRDefault="00363311" w:rsidP="00443FF6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</w:p>
    <w:p w:rsidR="00363311" w:rsidRPr="004B6E88" w:rsidRDefault="00363311" w:rsidP="00363311">
      <w:pPr>
        <w:numPr>
          <w:ilvl w:val="0"/>
          <w:numId w:val="12"/>
        </w:numPr>
        <w:jc w:val="center"/>
        <w:rPr>
          <w:b/>
          <w:color w:val="000000"/>
          <w:sz w:val="28"/>
          <w:szCs w:val="28"/>
        </w:rPr>
      </w:pPr>
      <w:r w:rsidRPr="004B6E88">
        <w:rPr>
          <w:b/>
          <w:color w:val="000000"/>
          <w:sz w:val="28"/>
          <w:szCs w:val="28"/>
        </w:rPr>
        <w:t>Сроки проведения.</w:t>
      </w:r>
    </w:p>
    <w:p w:rsidR="00363311" w:rsidRDefault="00363311" w:rsidP="00363311">
      <w:pPr>
        <w:numPr>
          <w:ilvl w:val="1"/>
          <w:numId w:val="12"/>
        </w:numPr>
        <w:ind w:left="720" w:hanging="720"/>
        <w:jc w:val="both"/>
        <w:rPr>
          <w:color w:val="000000"/>
          <w:sz w:val="28"/>
          <w:szCs w:val="28"/>
        </w:rPr>
      </w:pPr>
      <w:r w:rsidRPr="00D64E28">
        <w:rPr>
          <w:color w:val="000000"/>
          <w:sz w:val="28"/>
          <w:szCs w:val="28"/>
        </w:rPr>
        <w:t xml:space="preserve">Конкурс проводится  в </w:t>
      </w:r>
      <w:r w:rsidR="009C29DE">
        <w:rPr>
          <w:color w:val="000000"/>
          <w:sz w:val="28"/>
          <w:szCs w:val="28"/>
        </w:rPr>
        <w:t>ма</w:t>
      </w:r>
      <w:r w:rsidR="000805ED">
        <w:rPr>
          <w:color w:val="000000"/>
          <w:sz w:val="28"/>
          <w:szCs w:val="28"/>
        </w:rPr>
        <w:t>е</w:t>
      </w:r>
      <w:r w:rsidR="009C29DE">
        <w:rPr>
          <w:color w:val="000000"/>
          <w:sz w:val="28"/>
          <w:szCs w:val="28"/>
        </w:rPr>
        <w:t xml:space="preserve"> - </w:t>
      </w:r>
      <w:r w:rsidRPr="00D64E28">
        <w:rPr>
          <w:color w:val="000000"/>
          <w:sz w:val="28"/>
          <w:szCs w:val="28"/>
        </w:rPr>
        <w:t xml:space="preserve"> ноябре</w:t>
      </w:r>
      <w:r>
        <w:rPr>
          <w:color w:val="000000"/>
          <w:sz w:val="28"/>
          <w:szCs w:val="28"/>
        </w:rPr>
        <w:t xml:space="preserve"> 201</w:t>
      </w:r>
      <w:r w:rsidR="009C29D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г</w:t>
      </w:r>
      <w:r w:rsidRPr="00D64E28">
        <w:rPr>
          <w:color w:val="000000"/>
          <w:sz w:val="28"/>
          <w:szCs w:val="28"/>
        </w:rPr>
        <w:t xml:space="preserve">. </w:t>
      </w:r>
    </w:p>
    <w:p w:rsidR="000805ED" w:rsidRDefault="00363311" w:rsidP="003633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64E28">
        <w:rPr>
          <w:color w:val="000000"/>
          <w:sz w:val="28"/>
          <w:szCs w:val="28"/>
        </w:rPr>
        <w:t xml:space="preserve">1 этап – май </w:t>
      </w:r>
      <w:r w:rsidR="009C29DE">
        <w:rPr>
          <w:color w:val="000000"/>
          <w:sz w:val="28"/>
          <w:szCs w:val="28"/>
        </w:rPr>
        <w:t>- сентябрь</w:t>
      </w:r>
      <w:r w:rsidRPr="00D64E28">
        <w:rPr>
          <w:color w:val="000000"/>
          <w:sz w:val="28"/>
          <w:szCs w:val="28"/>
        </w:rPr>
        <w:t xml:space="preserve"> 201</w:t>
      </w:r>
      <w:r w:rsidR="009C29DE">
        <w:rPr>
          <w:color w:val="000000"/>
          <w:sz w:val="28"/>
          <w:szCs w:val="28"/>
        </w:rPr>
        <w:t>6</w:t>
      </w:r>
      <w:r w:rsidRPr="00D64E28">
        <w:rPr>
          <w:color w:val="000000"/>
          <w:sz w:val="28"/>
          <w:szCs w:val="28"/>
        </w:rPr>
        <w:t>г.</w:t>
      </w:r>
      <w:r w:rsidR="00440D44" w:rsidRPr="004B6E88">
        <w:rPr>
          <w:sz w:val="28"/>
          <w:szCs w:val="28"/>
        </w:rPr>
        <w:t>-</w:t>
      </w:r>
      <w:r w:rsidR="000805ED">
        <w:rPr>
          <w:sz w:val="28"/>
          <w:szCs w:val="28"/>
        </w:rPr>
        <w:t xml:space="preserve"> проведение вузовского этапа конкурса</w:t>
      </w:r>
    </w:p>
    <w:p w:rsidR="00363311" w:rsidRPr="00D64E28" w:rsidRDefault="000805ED" w:rsidP="003633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(</w:t>
      </w:r>
      <w:r w:rsidR="00440D44" w:rsidRPr="004B6E88">
        <w:rPr>
          <w:sz w:val="28"/>
          <w:szCs w:val="28"/>
        </w:rPr>
        <w:t xml:space="preserve"> </w:t>
      </w:r>
      <w:r w:rsidR="00440D44">
        <w:rPr>
          <w:sz w:val="28"/>
          <w:szCs w:val="28"/>
        </w:rPr>
        <w:t>проведение в первичных профсоюзных организациях конкурса  среди профоргов,</w:t>
      </w:r>
      <w:r w:rsidR="00363311" w:rsidRPr="00D64E28">
        <w:rPr>
          <w:color w:val="000000"/>
          <w:sz w:val="28"/>
          <w:szCs w:val="28"/>
        </w:rPr>
        <w:t xml:space="preserve"> выявление лучших профоргов</w:t>
      </w:r>
      <w:r>
        <w:rPr>
          <w:color w:val="000000"/>
          <w:sz w:val="28"/>
          <w:szCs w:val="28"/>
        </w:rPr>
        <w:t>)</w:t>
      </w:r>
      <w:r w:rsidR="00440D44">
        <w:rPr>
          <w:color w:val="000000"/>
          <w:sz w:val="28"/>
          <w:szCs w:val="28"/>
        </w:rPr>
        <w:t>.</w:t>
      </w:r>
    </w:p>
    <w:p w:rsidR="00363311" w:rsidRDefault="00B679A4" w:rsidP="00B679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63311" w:rsidRPr="004B6E88">
        <w:rPr>
          <w:color w:val="000000"/>
          <w:sz w:val="28"/>
          <w:szCs w:val="28"/>
        </w:rPr>
        <w:t xml:space="preserve">2 этап – </w:t>
      </w:r>
      <w:r w:rsidR="00363311">
        <w:rPr>
          <w:color w:val="000000"/>
          <w:sz w:val="28"/>
          <w:szCs w:val="28"/>
        </w:rPr>
        <w:t>октябрь</w:t>
      </w:r>
      <w:r>
        <w:rPr>
          <w:color w:val="000000"/>
          <w:sz w:val="28"/>
          <w:szCs w:val="28"/>
        </w:rPr>
        <w:t xml:space="preserve"> </w:t>
      </w:r>
      <w:r w:rsidR="00363311">
        <w:rPr>
          <w:color w:val="000000"/>
          <w:sz w:val="28"/>
          <w:szCs w:val="28"/>
        </w:rPr>
        <w:t>-</w:t>
      </w:r>
      <w:r w:rsidR="00363311" w:rsidRPr="004B6E88">
        <w:rPr>
          <w:color w:val="000000"/>
          <w:sz w:val="28"/>
          <w:szCs w:val="28"/>
        </w:rPr>
        <w:t xml:space="preserve"> ноябр</w:t>
      </w:r>
      <w:r w:rsidR="00363311">
        <w:rPr>
          <w:color w:val="000000"/>
          <w:sz w:val="28"/>
          <w:szCs w:val="28"/>
        </w:rPr>
        <w:t>ь</w:t>
      </w:r>
      <w:r w:rsidR="00363311" w:rsidRPr="004B6E88">
        <w:rPr>
          <w:color w:val="000000"/>
          <w:sz w:val="28"/>
          <w:szCs w:val="28"/>
        </w:rPr>
        <w:t xml:space="preserve"> 201</w:t>
      </w:r>
      <w:r w:rsidR="009C29DE">
        <w:rPr>
          <w:color w:val="000000"/>
          <w:sz w:val="28"/>
          <w:szCs w:val="28"/>
        </w:rPr>
        <w:t>6</w:t>
      </w:r>
      <w:r w:rsidR="00363311" w:rsidRPr="004B6E88">
        <w:rPr>
          <w:color w:val="000000"/>
          <w:sz w:val="28"/>
          <w:szCs w:val="28"/>
        </w:rPr>
        <w:t xml:space="preserve"> г. –</w:t>
      </w:r>
      <w:r w:rsidR="000805ED">
        <w:rPr>
          <w:color w:val="000000"/>
          <w:sz w:val="28"/>
          <w:szCs w:val="28"/>
        </w:rPr>
        <w:t xml:space="preserve"> проведение</w:t>
      </w:r>
      <w:r w:rsidR="00363311" w:rsidRPr="004B6E88">
        <w:rPr>
          <w:color w:val="000000"/>
          <w:sz w:val="28"/>
          <w:szCs w:val="28"/>
        </w:rPr>
        <w:t xml:space="preserve"> городско</w:t>
      </w:r>
      <w:r w:rsidR="000805ED">
        <w:rPr>
          <w:color w:val="000000"/>
          <w:sz w:val="28"/>
          <w:szCs w:val="28"/>
        </w:rPr>
        <w:t xml:space="preserve">го этапа </w:t>
      </w:r>
      <w:r w:rsidR="00363311" w:rsidRPr="004B6E88">
        <w:rPr>
          <w:color w:val="000000"/>
          <w:sz w:val="28"/>
          <w:szCs w:val="28"/>
        </w:rPr>
        <w:t>конкурс</w:t>
      </w:r>
      <w:r w:rsidR="000805ED">
        <w:rPr>
          <w:color w:val="000000"/>
          <w:sz w:val="28"/>
          <w:szCs w:val="28"/>
        </w:rPr>
        <w:t>а</w:t>
      </w:r>
      <w:r w:rsidR="00363311">
        <w:rPr>
          <w:color w:val="000000"/>
          <w:sz w:val="28"/>
          <w:szCs w:val="28"/>
        </w:rPr>
        <w:t xml:space="preserve"> </w:t>
      </w:r>
      <w:proofErr w:type="gramStart"/>
      <w:r w:rsidR="00363311">
        <w:rPr>
          <w:color w:val="000000"/>
          <w:sz w:val="28"/>
          <w:szCs w:val="28"/>
        </w:rPr>
        <w:t xml:space="preserve">( </w:t>
      </w:r>
      <w:proofErr w:type="gramEnd"/>
      <w:r w:rsidR="00363311">
        <w:rPr>
          <w:color w:val="000000"/>
          <w:sz w:val="28"/>
          <w:szCs w:val="28"/>
        </w:rPr>
        <w:t>подготовка конкурсантов к участию в городском конкурсе, проведение заключительного этапа городской конкурса).</w:t>
      </w:r>
    </w:p>
    <w:p w:rsidR="00363311" w:rsidRPr="004B6E88" w:rsidRDefault="00363311" w:rsidP="00363311">
      <w:pPr>
        <w:ind w:left="720"/>
        <w:jc w:val="both"/>
        <w:rPr>
          <w:color w:val="000000"/>
          <w:sz w:val="28"/>
          <w:szCs w:val="28"/>
        </w:rPr>
      </w:pPr>
    </w:p>
    <w:p w:rsidR="00363311" w:rsidRPr="004B6E88" w:rsidRDefault="00363311" w:rsidP="00443FF6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</w:p>
    <w:p w:rsidR="00443FF6" w:rsidRPr="004B6E88" w:rsidRDefault="00443FF6" w:rsidP="00443FF6">
      <w:pPr>
        <w:numPr>
          <w:ilvl w:val="0"/>
          <w:numId w:val="12"/>
        </w:numPr>
        <w:jc w:val="center"/>
        <w:rPr>
          <w:b/>
          <w:color w:val="000000"/>
          <w:sz w:val="28"/>
          <w:szCs w:val="28"/>
        </w:rPr>
      </w:pPr>
      <w:r w:rsidRPr="004B6E88">
        <w:rPr>
          <w:b/>
          <w:color w:val="000000"/>
          <w:sz w:val="28"/>
          <w:szCs w:val="28"/>
        </w:rPr>
        <w:t>Награждение победителей.</w:t>
      </w:r>
    </w:p>
    <w:p w:rsidR="00443FF6" w:rsidRPr="004B6E88" w:rsidRDefault="00363311" w:rsidP="00443F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43FF6" w:rsidRPr="004B6E88">
        <w:rPr>
          <w:color w:val="000000"/>
          <w:sz w:val="28"/>
          <w:szCs w:val="28"/>
        </w:rPr>
        <w:t xml:space="preserve">.1. По итогам </w:t>
      </w:r>
      <w:r>
        <w:rPr>
          <w:color w:val="000000"/>
          <w:sz w:val="28"/>
          <w:szCs w:val="28"/>
        </w:rPr>
        <w:t>к</w:t>
      </w:r>
      <w:r w:rsidR="00443FF6" w:rsidRPr="004B6E88">
        <w:rPr>
          <w:color w:val="000000"/>
          <w:sz w:val="28"/>
          <w:szCs w:val="28"/>
        </w:rPr>
        <w:t>онкурса жюри определяет конкурсантов</w:t>
      </w:r>
      <w:r w:rsidR="0095521F">
        <w:rPr>
          <w:color w:val="000000"/>
          <w:sz w:val="28"/>
          <w:szCs w:val="28"/>
        </w:rPr>
        <w:t>,</w:t>
      </w:r>
      <w:r w:rsidR="00B679A4">
        <w:rPr>
          <w:color w:val="000000"/>
          <w:sz w:val="28"/>
          <w:szCs w:val="28"/>
        </w:rPr>
        <w:t xml:space="preserve"> </w:t>
      </w:r>
      <w:r w:rsidR="00443FF6" w:rsidRPr="004B6E88">
        <w:rPr>
          <w:color w:val="000000"/>
          <w:sz w:val="28"/>
          <w:szCs w:val="28"/>
        </w:rPr>
        <w:t xml:space="preserve">занявших 1,2 и 3 места, которым  вручаются </w:t>
      </w:r>
      <w:r>
        <w:rPr>
          <w:color w:val="000000"/>
          <w:sz w:val="28"/>
          <w:szCs w:val="28"/>
        </w:rPr>
        <w:t>дипломы,</w:t>
      </w:r>
      <w:r w:rsidR="00705DBE">
        <w:rPr>
          <w:color w:val="000000"/>
          <w:sz w:val="28"/>
          <w:szCs w:val="28"/>
        </w:rPr>
        <w:t xml:space="preserve"> </w:t>
      </w:r>
      <w:r w:rsidR="00443FF6" w:rsidRPr="004B6E88">
        <w:rPr>
          <w:color w:val="000000"/>
          <w:sz w:val="28"/>
          <w:szCs w:val="28"/>
        </w:rPr>
        <w:t xml:space="preserve">ценные призы и медали: «Золотая», «Серебряная» и «Бронзовая». </w:t>
      </w:r>
    </w:p>
    <w:p w:rsidR="00443FF6" w:rsidRPr="004B6E88" w:rsidRDefault="00363311" w:rsidP="00443F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43FF6" w:rsidRPr="004B6E88">
        <w:rPr>
          <w:color w:val="000000"/>
          <w:sz w:val="28"/>
          <w:szCs w:val="28"/>
        </w:rPr>
        <w:t xml:space="preserve">.2. Остальным участникам вручаются дипломы за участие и памятные подарки. </w:t>
      </w:r>
    </w:p>
    <w:p w:rsidR="00443FF6" w:rsidRPr="004B6E88" w:rsidRDefault="00363311" w:rsidP="00443FF6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43FF6" w:rsidRPr="004B6E88">
        <w:rPr>
          <w:color w:val="000000"/>
          <w:sz w:val="28"/>
          <w:szCs w:val="28"/>
        </w:rPr>
        <w:t>.3. По решению жюри может быть, также награждена лучшая группа поддержки конкурсанта.</w:t>
      </w:r>
    </w:p>
    <w:p w:rsidR="00443FF6" w:rsidRPr="004B6E88" w:rsidRDefault="00443FF6" w:rsidP="00443FF6">
      <w:pPr>
        <w:pStyle w:val="21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</w:p>
    <w:p w:rsidR="00443FF6" w:rsidRPr="004B6E88" w:rsidRDefault="00443FF6" w:rsidP="00443FF6">
      <w:pPr>
        <w:ind w:left="72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4678"/>
      </w:tblGrid>
      <w:tr w:rsidR="00443FF6" w:rsidRPr="00220007" w:rsidTr="004039EE">
        <w:tc>
          <w:tcPr>
            <w:tcW w:w="4361" w:type="dxa"/>
          </w:tcPr>
          <w:p w:rsidR="00443FF6" w:rsidRDefault="00443FF6" w:rsidP="004039EE"/>
        </w:tc>
        <w:tc>
          <w:tcPr>
            <w:tcW w:w="283" w:type="dxa"/>
          </w:tcPr>
          <w:p w:rsidR="00443FF6" w:rsidRDefault="00443FF6" w:rsidP="004039EE">
            <w:pPr>
              <w:snapToGrid w:val="0"/>
            </w:pPr>
          </w:p>
        </w:tc>
        <w:tc>
          <w:tcPr>
            <w:tcW w:w="4678" w:type="dxa"/>
          </w:tcPr>
          <w:p w:rsidR="00443FF6" w:rsidRDefault="00443FF6" w:rsidP="004039EE">
            <w:pPr>
              <w:snapToGrid w:val="0"/>
            </w:pPr>
          </w:p>
        </w:tc>
      </w:tr>
      <w:tr w:rsidR="00443FF6" w:rsidRPr="00220007" w:rsidTr="004039EE">
        <w:tc>
          <w:tcPr>
            <w:tcW w:w="4361" w:type="dxa"/>
          </w:tcPr>
          <w:p w:rsidR="00443FF6" w:rsidRDefault="00443FF6" w:rsidP="004039EE">
            <w:pPr>
              <w:snapToGrid w:val="0"/>
            </w:pPr>
          </w:p>
        </w:tc>
        <w:tc>
          <w:tcPr>
            <w:tcW w:w="283" w:type="dxa"/>
          </w:tcPr>
          <w:p w:rsidR="00443FF6" w:rsidRDefault="00443FF6" w:rsidP="004039EE">
            <w:pPr>
              <w:snapToGrid w:val="0"/>
            </w:pPr>
          </w:p>
        </w:tc>
        <w:tc>
          <w:tcPr>
            <w:tcW w:w="4678" w:type="dxa"/>
          </w:tcPr>
          <w:p w:rsidR="00443FF6" w:rsidRDefault="00443FF6" w:rsidP="004039EE">
            <w:pPr>
              <w:snapToGrid w:val="0"/>
            </w:pPr>
          </w:p>
        </w:tc>
      </w:tr>
      <w:tr w:rsidR="00443FF6" w:rsidRPr="00220007" w:rsidTr="004039EE">
        <w:tc>
          <w:tcPr>
            <w:tcW w:w="4361" w:type="dxa"/>
          </w:tcPr>
          <w:p w:rsidR="00443FF6" w:rsidRDefault="00443FF6" w:rsidP="004039EE">
            <w:pPr>
              <w:snapToGrid w:val="0"/>
            </w:pPr>
          </w:p>
        </w:tc>
        <w:tc>
          <w:tcPr>
            <w:tcW w:w="283" w:type="dxa"/>
          </w:tcPr>
          <w:p w:rsidR="00443FF6" w:rsidRDefault="00443FF6" w:rsidP="004039EE">
            <w:pPr>
              <w:snapToGrid w:val="0"/>
            </w:pPr>
          </w:p>
        </w:tc>
        <w:tc>
          <w:tcPr>
            <w:tcW w:w="4678" w:type="dxa"/>
          </w:tcPr>
          <w:p w:rsidR="00443FF6" w:rsidRDefault="00443FF6" w:rsidP="004039EE">
            <w:pPr>
              <w:snapToGrid w:val="0"/>
            </w:pPr>
          </w:p>
        </w:tc>
      </w:tr>
    </w:tbl>
    <w:p w:rsidR="007130CC" w:rsidRDefault="007130CC" w:rsidP="00396933">
      <w:pPr>
        <w:pStyle w:val="a3"/>
        <w:ind w:left="4824" w:firstLine="840"/>
        <w:jc w:val="right"/>
        <w:rPr>
          <w:szCs w:val="24"/>
        </w:rPr>
      </w:pPr>
    </w:p>
    <w:p w:rsidR="007130CC" w:rsidRDefault="007130CC" w:rsidP="00396933">
      <w:pPr>
        <w:pStyle w:val="a3"/>
        <w:ind w:left="4824" w:firstLine="840"/>
        <w:jc w:val="right"/>
        <w:rPr>
          <w:szCs w:val="24"/>
        </w:rPr>
      </w:pPr>
    </w:p>
    <w:p w:rsidR="007130CC" w:rsidRDefault="007130CC" w:rsidP="00396933">
      <w:pPr>
        <w:pStyle w:val="a3"/>
        <w:ind w:left="4824" w:firstLine="840"/>
        <w:jc w:val="right"/>
        <w:rPr>
          <w:szCs w:val="24"/>
        </w:rPr>
      </w:pPr>
    </w:p>
    <w:p w:rsidR="007130CC" w:rsidRDefault="007130CC" w:rsidP="00396933">
      <w:pPr>
        <w:pStyle w:val="a3"/>
        <w:ind w:left="4824" w:firstLine="840"/>
        <w:jc w:val="right"/>
        <w:rPr>
          <w:szCs w:val="24"/>
        </w:rPr>
      </w:pPr>
    </w:p>
    <w:p w:rsidR="007130CC" w:rsidRDefault="007130CC" w:rsidP="00396933">
      <w:pPr>
        <w:pStyle w:val="a3"/>
        <w:ind w:left="4824" w:firstLine="840"/>
        <w:jc w:val="right"/>
        <w:rPr>
          <w:szCs w:val="24"/>
        </w:rPr>
      </w:pPr>
    </w:p>
    <w:p w:rsidR="007130CC" w:rsidRDefault="007130CC" w:rsidP="00396933">
      <w:pPr>
        <w:pStyle w:val="a3"/>
        <w:ind w:left="4824" w:firstLine="840"/>
        <w:jc w:val="right"/>
        <w:rPr>
          <w:szCs w:val="24"/>
        </w:rPr>
      </w:pPr>
    </w:p>
    <w:p w:rsidR="007130CC" w:rsidRDefault="007130CC" w:rsidP="00396933">
      <w:pPr>
        <w:pStyle w:val="a3"/>
        <w:ind w:left="4824" w:firstLine="840"/>
        <w:jc w:val="right"/>
        <w:rPr>
          <w:szCs w:val="24"/>
        </w:rPr>
      </w:pPr>
    </w:p>
    <w:p w:rsidR="007130CC" w:rsidRDefault="007130CC" w:rsidP="00396933">
      <w:pPr>
        <w:pStyle w:val="a3"/>
        <w:ind w:left="4824" w:firstLine="840"/>
        <w:jc w:val="right"/>
        <w:rPr>
          <w:szCs w:val="24"/>
        </w:rPr>
      </w:pPr>
    </w:p>
    <w:p w:rsidR="007130CC" w:rsidRDefault="007130CC" w:rsidP="00396933">
      <w:pPr>
        <w:pStyle w:val="a3"/>
        <w:ind w:left="4824" w:firstLine="840"/>
        <w:jc w:val="right"/>
        <w:rPr>
          <w:szCs w:val="24"/>
        </w:rPr>
      </w:pPr>
    </w:p>
    <w:p w:rsidR="007130CC" w:rsidRDefault="007130CC" w:rsidP="00396933">
      <w:pPr>
        <w:pStyle w:val="a3"/>
        <w:ind w:left="4824" w:firstLine="840"/>
        <w:jc w:val="right"/>
        <w:rPr>
          <w:szCs w:val="24"/>
        </w:rPr>
      </w:pPr>
    </w:p>
    <w:p w:rsidR="007130CC" w:rsidRDefault="007130CC" w:rsidP="00396933">
      <w:pPr>
        <w:pStyle w:val="a3"/>
        <w:ind w:left="4824" w:firstLine="840"/>
        <w:jc w:val="righ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4678"/>
      </w:tblGrid>
      <w:tr w:rsidR="00396933" w:rsidRPr="00220007" w:rsidTr="00BA4B63">
        <w:tc>
          <w:tcPr>
            <w:tcW w:w="4361" w:type="dxa"/>
          </w:tcPr>
          <w:p w:rsidR="00396933" w:rsidRDefault="00396933" w:rsidP="00CF0ED9"/>
        </w:tc>
        <w:tc>
          <w:tcPr>
            <w:tcW w:w="283" w:type="dxa"/>
          </w:tcPr>
          <w:p w:rsidR="00396933" w:rsidRDefault="00396933" w:rsidP="00BA4B63">
            <w:pPr>
              <w:snapToGrid w:val="0"/>
            </w:pPr>
          </w:p>
        </w:tc>
        <w:tc>
          <w:tcPr>
            <w:tcW w:w="4678" w:type="dxa"/>
          </w:tcPr>
          <w:p w:rsidR="00396933" w:rsidRDefault="00396933" w:rsidP="00BA4B63">
            <w:pPr>
              <w:snapToGrid w:val="0"/>
              <w:jc w:val="both"/>
            </w:pPr>
          </w:p>
        </w:tc>
      </w:tr>
      <w:tr w:rsidR="00396933" w:rsidRPr="00220007" w:rsidTr="00BA4B63">
        <w:tc>
          <w:tcPr>
            <w:tcW w:w="4361" w:type="dxa"/>
          </w:tcPr>
          <w:p w:rsidR="00396933" w:rsidRDefault="00396933" w:rsidP="00BA4B63">
            <w:pPr>
              <w:snapToGrid w:val="0"/>
            </w:pPr>
          </w:p>
        </w:tc>
        <w:tc>
          <w:tcPr>
            <w:tcW w:w="283" w:type="dxa"/>
          </w:tcPr>
          <w:p w:rsidR="00396933" w:rsidRDefault="00396933" w:rsidP="00BA4B63">
            <w:pPr>
              <w:snapToGrid w:val="0"/>
            </w:pPr>
          </w:p>
        </w:tc>
        <w:tc>
          <w:tcPr>
            <w:tcW w:w="4678" w:type="dxa"/>
          </w:tcPr>
          <w:p w:rsidR="00396933" w:rsidRDefault="00396933" w:rsidP="00A21EAB">
            <w:pPr>
              <w:snapToGrid w:val="0"/>
              <w:jc w:val="right"/>
            </w:pPr>
          </w:p>
        </w:tc>
      </w:tr>
    </w:tbl>
    <w:p w:rsidR="00EC0818" w:rsidRDefault="00EC0818" w:rsidP="007640D6">
      <w:pPr>
        <w:pStyle w:val="a3"/>
        <w:ind w:left="4824" w:firstLine="840"/>
        <w:jc w:val="right"/>
        <w:rPr>
          <w:szCs w:val="24"/>
        </w:rPr>
      </w:pPr>
    </w:p>
    <w:sectPr w:rsidR="00EC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275"/>
        </w:tabs>
        <w:ind w:left="1275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65"/>
        </w:tabs>
        <w:ind w:left="76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45"/>
        </w:tabs>
        <w:ind w:left="184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25"/>
        </w:tabs>
        <w:ind w:left="292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6">
    <w:nsid w:val="00000010"/>
    <w:multiLevelType w:val="multilevel"/>
    <w:tmpl w:val="06C4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16"/>
        </w:tabs>
        <w:ind w:left="3816" w:hanging="1800"/>
      </w:pPr>
    </w:lvl>
  </w:abstractNum>
  <w:abstractNum w:abstractNumId="7">
    <w:nsid w:val="0D7F042C"/>
    <w:multiLevelType w:val="hybridMultilevel"/>
    <w:tmpl w:val="0FCA2AA4"/>
    <w:lvl w:ilvl="0" w:tplc="B7F4BB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6E17B9E"/>
    <w:multiLevelType w:val="multilevel"/>
    <w:tmpl w:val="73D8C0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1CCC72B3"/>
    <w:multiLevelType w:val="multilevel"/>
    <w:tmpl w:val="3A4CE1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2C8772A3"/>
    <w:multiLevelType w:val="hybridMultilevel"/>
    <w:tmpl w:val="552CF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166E5"/>
    <w:multiLevelType w:val="hybridMultilevel"/>
    <w:tmpl w:val="A294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26D61"/>
    <w:multiLevelType w:val="hybridMultilevel"/>
    <w:tmpl w:val="A294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41FFC"/>
    <w:multiLevelType w:val="hybridMultilevel"/>
    <w:tmpl w:val="91EC7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AB2FA4"/>
    <w:multiLevelType w:val="hybridMultilevel"/>
    <w:tmpl w:val="D4E6F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B55706"/>
    <w:multiLevelType w:val="hybridMultilevel"/>
    <w:tmpl w:val="46AC85D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870F1"/>
    <w:multiLevelType w:val="multilevel"/>
    <w:tmpl w:val="B8CCDB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6"/>
  </w:num>
  <w:num w:numId="13">
    <w:abstractNumId w:val="11"/>
  </w:num>
  <w:num w:numId="14">
    <w:abstractNumId w:val="12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FD5"/>
    <w:rsid w:val="0002718A"/>
    <w:rsid w:val="000424DF"/>
    <w:rsid w:val="00053D0F"/>
    <w:rsid w:val="000805ED"/>
    <w:rsid w:val="000D1D45"/>
    <w:rsid w:val="000D2249"/>
    <w:rsid w:val="00131913"/>
    <w:rsid w:val="00180C65"/>
    <w:rsid w:val="00190FA4"/>
    <w:rsid w:val="001B3E77"/>
    <w:rsid w:val="001C7CB4"/>
    <w:rsid w:val="001E1AB3"/>
    <w:rsid w:val="001E46B4"/>
    <w:rsid w:val="001F325C"/>
    <w:rsid w:val="00250358"/>
    <w:rsid w:val="00287B86"/>
    <w:rsid w:val="002C2950"/>
    <w:rsid w:val="002C70AF"/>
    <w:rsid w:val="002F07FB"/>
    <w:rsid w:val="00316F6D"/>
    <w:rsid w:val="003217AB"/>
    <w:rsid w:val="00363311"/>
    <w:rsid w:val="00382A45"/>
    <w:rsid w:val="00396933"/>
    <w:rsid w:val="003970ED"/>
    <w:rsid w:val="003D2D8A"/>
    <w:rsid w:val="003F456B"/>
    <w:rsid w:val="003F5954"/>
    <w:rsid w:val="004130CF"/>
    <w:rsid w:val="00435514"/>
    <w:rsid w:val="00440D44"/>
    <w:rsid w:val="00443FF6"/>
    <w:rsid w:val="004567AD"/>
    <w:rsid w:val="00472355"/>
    <w:rsid w:val="004808C7"/>
    <w:rsid w:val="004A77C7"/>
    <w:rsid w:val="004B6E88"/>
    <w:rsid w:val="004D7C22"/>
    <w:rsid w:val="004E60C4"/>
    <w:rsid w:val="004E7599"/>
    <w:rsid w:val="004F732D"/>
    <w:rsid w:val="005061F6"/>
    <w:rsid w:val="005164E1"/>
    <w:rsid w:val="00541675"/>
    <w:rsid w:val="00543583"/>
    <w:rsid w:val="00546363"/>
    <w:rsid w:val="005607FC"/>
    <w:rsid w:val="0056094B"/>
    <w:rsid w:val="005A1296"/>
    <w:rsid w:val="005A6FF0"/>
    <w:rsid w:val="005D2F32"/>
    <w:rsid w:val="00604EB4"/>
    <w:rsid w:val="00663807"/>
    <w:rsid w:val="006922E9"/>
    <w:rsid w:val="006F3149"/>
    <w:rsid w:val="00705DBE"/>
    <w:rsid w:val="007130CC"/>
    <w:rsid w:val="007154CF"/>
    <w:rsid w:val="00756B78"/>
    <w:rsid w:val="007640D6"/>
    <w:rsid w:val="00764EFC"/>
    <w:rsid w:val="007771C6"/>
    <w:rsid w:val="00807F0E"/>
    <w:rsid w:val="00831E40"/>
    <w:rsid w:val="008749DB"/>
    <w:rsid w:val="008A0C8F"/>
    <w:rsid w:val="008B10ED"/>
    <w:rsid w:val="008C7683"/>
    <w:rsid w:val="00942FD5"/>
    <w:rsid w:val="0095521F"/>
    <w:rsid w:val="00983E01"/>
    <w:rsid w:val="009C29DE"/>
    <w:rsid w:val="009C2C08"/>
    <w:rsid w:val="009C4744"/>
    <w:rsid w:val="00A04B3D"/>
    <w:rsid w:val="00A167E8"/>
    <w:rsid w:val="00A21EAB"/>
    <w:rsid w:val="00A24F45"/>
    <w:rsid w:val="00A25653"/>
    <w:rsid w:val="00A52E60"/>
    <w:rsid w:val="00A5759F"/>
    <w:rsid w:val="00A61057"/>
    <w:rsid w:val="00A77DB8"/>
    <w:rsid w:val="00AD5D13"/>
    <w:rsid w:val="00B35E86"/>
    <w:rsid w:val="00B46164"/>
    <w:rsid w:val="00B6346B"/>
    <w:rsid w:val="00B679A4"/>
    <w:rsid w:val="00BE60C4"/>
    <w:rsid w:val="00BF77A4"/>
    <w:rsid w:val="00C10F8F"/>
    <w:rsid w:val="00C65878"/>
    <w:rsid w:val="00C7501D"/>
    <w:rsid w:val="00CA45ED"/>
    <w:rsid w:val="00CE3722"/>
    <w:rsid w:val="00CF0ED9"/>
    <w:rsid w:val="00D078D0"/>
    <w:rsid w:val="00D511EC"/>
    <w:rsid w:val="00D64E28"/>
    <w:rsid w:val="00D7707B"/>
    <w:rsid w:val="00D94345"/>
    <w:rsid w:val="00D9613E"/>
    <w:rsid w:val="00DF00B2"/>
    <w:rsid w:val="00E33B83"/>
    <w:rsid w:val="00EB48C5"/>
    <w:rsid w:val="00EC0818"/>
    <w:rsid w:val="00EC5958"/>
    <w:rsid w:val="00ED36B9"/>
    <w:rsid w:val="00EE6EF6"/>
    <w:rsid w:val="00F10AA9"/>
    <w:rsid w:val="00F529CA"/>
    <w:rsid w:val="00F53DF3"/>
    <w:rsid w:val="00F9125F"/>
    <w:rsid w:val="00FA6A9F"/>
    <w:rsid w:val="00FD777D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10F8F"/>
    <w:pPr>
      <w:keepNext/>
      <w:numPr>
        <w:numId w:val="1"/>
      </w:numPr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08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FD5"/>
    <w:pPr>
      <w:widowControl w:val="0"/>
      <w:suppressAutoHyphens/>
      <w:spacing w:after="120"/>
    </w:pPr>
    <w:rPr>
      <w:szCs w:val="20"/>
      <w:lang w:eastAsia="ar-SA"/>
    </w:rPr>
  </w:style>
  <w:style w:type="paragraph" w:styleId="a4">
    <w:name w:val="Body Text Indent"/>
    <w:basedOn w:val="a"/>
    <w:rsid w:val="00C10F8F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C10F8F"/>
    <w:pPr>
      <w:widowControl w:val="0"/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C10F8F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paragraph" w:styleId="a5">
    <w:name w:val="Balloon Text"/>
    <w:basedOn w:val="a"/>
    <w:link w:val="a6"/>
    <w:rsid w:val="00D77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770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6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EC081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4AF4-E7C8-4DFE-8FB4-2FF29C9B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Дашкевич</dc:creator>
  <cp:lastModifiedBy>Сафонова</cp:lastModifiedBy>
  <cp:revision>58</cp:revision>
  <cp:lastPrinted>2015-04-22T09:04:00Z</cp:lastPrinted>
  <dcterms:created xsi:type="dcterms:W3CDTF">2012-02-28T12:16:00Z</dcterms:created>
  <dcterms:modified xsi:type="dcterms:W3CDTF">2016-09-12T09:07:00Z</dcterms:modified>
</cp:coreProperties>
</file>