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E64DC" w:rsidRPr="00EE64DC">
        <w:tc>
          <w:tcPr>
            <w:tcW w:w="4677" w:type="dxa"/>
            <w:tcBorders>
              <w:top w:val="nil"/>
              <w:left w:val="nil"/>
              <w:bottom w:val="nil"/>
              <w:right w:val="nil"/>
            </w:tcBorders>
          </w:tcPr>
          <w:p w:rsidR="003D2B98" w:rsidRPr="00EE64DC" w:rsidRDefault="003D2B98">
            <w:pPr>
              <w:pStyle w:val="ConsPlusNormal"/>
              <w:rPr>
                <w:rFonts w:ascii="Times New Roman" w:hAnsi="Times New Roman" w:cs="Times New Roman"/>
                <w:sz w:val="28"/>
                <w:szCs w:val="28"/>
              </w:rPr>
            </w:pPr>
            <w:r w:rsidRPr="00EE64DC">
              <w:rPr>
                <w:rFonts w:ascii="Times New Roman" w:hAnsi="Times New Roman" w:cs="Times New Roman"/>
                <w:sz w:val="28"/>
                <w:szCs w:val="28"/>
              </w:rPr>
              <w:t>7 мая 2012 года</w:t>
            </w:r>
          </w:p>
        </w:tc>
        <w:tc>
          <w:tcPr>
            <w:tcW w:w="4677" w:type="dxa"/>
            <w:tcBorders>
              <w:top w:val="nil"/>
              <w:left w:val="nil"/>
              <w:bottom w:val="nil"/>
              <w:right w:val="nil"/>
            </w:tcBorders>
          </w:tcPr>
          <w:p w:rsidR="003D2B98" w:rsidRPr="00EE64DC" w:rsidRDefault="003D2B98">
            <w:pPr>
              <w:pStyle w:val="ConsPlusNormal"/>
              <w:jc w:val="right"/>
              <w:rPr>
                <w:rFonts w:ascii="Times New Roman" w:hAnsi="Times New Roman" w:cs="Times New Roman"/>
                <w:sz w:val="28"/>
                <w:szCs w:val="28"/>
              </w:rPr>
            </w:pPr>
            <w:r w:rsidRPr="00EE64DC">
              <w:rPr>
                <w:rFonts w:ascii="Times New Roman" w:hAnsi="Times New Roman" w:cs="Times New Roman"/>
                <w:sz w:val="28"/>
                <w:szCs w:val="28"/>
              </w:rPr>
              <w:t>N 597</w:t>
            </w:r>
          </w:p>
        </w:tc>
      </w:tr>
    </w:tbl>
    <w:p w:rsidR="003D2B98" w:rsidRPr="00EE64DC" w:rsidRDefault="003D2B98">
      <w:pPr>
        <w:pStyle w:val="ConsPlusNormal"/>
        <w:pBdr>
          <w:top w:val="single" w:sz="6" w:space="0" w:color="auto"/>
        </w:pBdr>
        <w:spacing w:before="100" w:after="100"/>
        <w:jc w:val="both"/>
        <w:rPr>
          <w:rFonts w:ascii="Times New Roman" w:hAnsi="Times New Roman" w:cs="Times New Roman"/>
          <w:sz w:val="28"/>
          <w:szCs w:val="28"/>
        </w:rPr>
      </w:pPr>
    </w:p>
    <w:p w:rsidR="003D2B98" w:rsidRPr="00EE64DC" w:rsidRDefault="003D2B98">
      <w:pPr>
        <w:pStyle w:val="ConsPlusNormal"/>
        <w:ind w:firstLine="540"/>
        <w:jc w:val="both"/>
        <w:rPr>
          <w:rFonts w:ascii="Times New Roman" w:hAnsi="Times New Roman" w:cs="Times New Roman"/>
          <w:sz w:val="28"/>
          <w:szCs w:val="28"/>
        </w:rPr>
      </w:pPr>
    </w:p>
    <w:p w:rsidR="003D2B98" w:rsidRPr="00EE64DC" w:rsidRDefault="003D2B98">
      <w:pPr>
        <w:pStyle w:val="ConsPlusTitle"/>
        <w:jc w:val="center"/>
        <w:rPr>
          <w:rFonts w:ascii="Times New Roman" w:hAnsi="Times New Roman" w:cs="Times New Roman"/>
          <w:sz w:val="28"/>
          <w:szCs w:val="28"/>
        </w:rPr>
      </w:pPr>
      <w:r w:rsidRPr="00EE64DC">
        <w:rPr>
          <w:rFonts w:ascii="Times New Roman" w:hAnsi="Times New Roman" w:cs="Times New Roman"/>
          <w:sz w:val="28"/>
          <w:szCs w:val="28"/>
        </w:rPr>
        <w:t>УКАЗ</w:t>
      </w:r>
    </w:p>
    <w:p w:rsidR="003D2B98" w:rsidRPr="00EE64DC" w:rsidRDefault="003D2B98">
      <w:pPr>
        <w:pStyle w:val="ConsPlusTitle"/>
        <w:jc w:val="center"/>
        <w:rPr>
          <w:rFonts w:ascii="Times New Roman" w:hAnsi="Times New Roman" w:cs="Times New Roman"/>
          <w:sz w:val="28"/>
          <w:szCs w:val="28"/>
        </w:rPr>
      </w:pPr>
    </w:p>
    <w:p w:rsidR="003D2B98" w:rsidRPr="00EE64DC" w:rsidRDefault="003D2B98">
      <w:pPr>
        <w:pStyle w:val="ConsPlusTitle"/>
        <w:jc w:val="center"/>
        <w:rPr>
          <w:rFonts w:ascii="Times New Roman" w:hAnsi="Times New Roman" w:cs="Times New Roman"/>
          <w:sz w:val="28"/>
          <w:szCs w:val="28"/>
        </w:rPr>
      </w:pPr>
      <w:r w:rsidRPr="00EE64DC">
        <w:rPr>
          <w:rFonts w:ascii="Times New Roman" w:hAnsi="Times New Roman" w:cs="Times New Roman"/>
          <w:sz w:val="28"/>
          <w:szCs w:val="28"/>
        </w:rPr>
        <w:t>ПРЕЗИДЕНТА РОССИЙСКОЙ ФЕДЕРАЦИИ</w:t>
      </w:r>
    </w:p>
    <w:p w:rsidR="003D2B98" w:rsidRPr="00EE64DC" w:rsidRDefault="003D2B98">
      <w:pPr>
        <w:pStyle w:val="ConsPlusTitle"/>
        <w:jc w:val="center"/>
        <w:rPr>
          <w:rFonts w:ascii="Times New Roman" w:hAnsi="Times New Roman" w:cs="Times New Roman"/>
          <w:sz w:val="28"/>
          <w:szCs w:val="28"/>
        </w:rPr>
      </w:pPr>
    </w:p>
    <w:p w:rsidR="003D2B98" w:rsidRPr="00EE64DC" w:rsidRDefault="003D2B98">
      <w:pPr>
        <w:pStyle w:val="ConsPlusTitle"/>
        <w:jc w:val="center"/>
        <w:rPr>
          <w:rFonts w:ascii="Times New Roman" w:hAnsi="Times New Roman" w:cs="Times New Roman"/>
          <w:sz w:val="28"/>
          <w:szCs w:val="28"/>
        </w:rPr>
      </w:pPr>
      <w:r w:rsidRPr="00EE64DC">
        <w:rPr>
          <w:rFonts w:ascii="Times New Roman" w:hAnsi="Times New Roman" w:cs="Times New Roman"/>
          <w:sz w:val="28"/>
          <w:szCs w:val="28"/>
        </w:rPr>
        <w:t>О МЕРОПРИЯТИЯХ</w:t>
      </w:r>
    </w:p>
    <w:p w:rsidR="003D2B98" w:rsidRPr="00EE64DC" w:rsidRDefault="003D2B98">
      <w:pPr>
        <w:pStyle w:val="ConsPlusTitle"/>
        <w:jc w:val="center"/>
        <w:rPr>
          <w:rFonts w:ascii="Times New Roman" w:hAnsi="Times New Roman" w:cs="Times New Roman"/>
          <w:sz w:val="28"/>
          <w:szCs w:val="28"/>
        </w:rPr>
      </w:pPr>
      <w:r w:rsidRPr="00EE64DC">
        <w:rPr>
          <w:rFonts w:ascii="Times New Roman" w:hAnsi="Times New Roman" w:cs="Times New Roman"/>
          <w:sz w:val="28"/>
          <w:szCs w:val="28"/>
        </w:rPr>
        <w:t>ПО РЕАЛИЗАЦИИ ГОСУДАРСТВЕННОЙ СОЦИАЛЬНОЙ ПОЛИТИКИ</w:t>
      </w:r>
    </w:p>
    <w:p w:rsidR="003D2B98" w:rsidRPr="00EE64DC" w:rsidRDefault="003D2B98">
      <w:pPr>
        <w:pStyle w:val="ConsPlusNormal"/>
        <w:ind w:firstLine="540"/>
        <w:jc w:val="both"/>
        <w:rPr>
          <w:rFonts w:ascii="Times New Roman" w:hAnsi="Times New Roman" w:cs="Times New Roman"/>
          <w:sz w:val="28"/>
          <w:szCs w:val="28"/>
        </w:rPr>
      </w:pPr>
    </w:p>
    <w:p w:rsidR="003D2B98" w:rsidRPr="00EE64DC" w:rsidRDefault="003D2B98">
      <w:pPr>
        <w:pStyle w:val="ConsPlusNormal"/>
        <w:ind w:firstLine="540"/>
        <w:jc w:val="both"/>
        <w:rPr>
          <w:rFonts w:ascii="Times New Roman" w:hAnsi="Times New Roman" w:cs="Times New Roman"/>
          <w:sz w:val="28"/>
          <w:szCs w:val="28"/>
        </w:rPr>
      </w:pPr>
      <w:r w:rsidRPr="00EE64DC">
        <w:rPr>
          <w:rFonts w:ascii="Times New Roman" w:hAnsi="Times New Roman" w:cs="Times New Roman"/>
          <w:sz w:val="28"/>
          <w:szCs w:val="28"/>
        </w:rPr>
        <w:t>В целях дальнейшего совершенствования государственной социальной политики постановляю:</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1. Правительству Российской Федерации:</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а) обеспечить:</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увеличение к 2018 году размера реальной заработной платы в 1,4 - 1,5 раза;</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создание ежегодно в период с 2013 по 2015 год до 14,2 тыс. специальных рабочих мест для инвалидов;</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lastRenderedPageBreak/>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в) утвердить до 1 декабря 2012 г. план разработки профессиональных стандартов;</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 xml:space="preserve">г) разработать к 2015 году и утвердить не менее 800 </w:t>
      </w:r>
      <w:hyperlink r:id="rId4" w:history="1">
        <w:r w:rsidRPr="00EE64DC">
          <w:rPr>
            <w:rFonts w:ascii="Times New Roman" w:hAnsi="Times New Roman" w:cs="Times New Roman"/>
            <w:sz w:val="28"/>
            <w:szCs w:val="28"/>
          </w:rPr>
          <w:t>профессиональных стандартов</w:t>
        </w:r>
      </w:hyperlink>
      <w:r w:rsidRPr="00EE64DC">
        <w:rPr>
          <w:rFonts w:ascii="Times New Roman" w:hAnsi="Times New Roman" w:cs="Times New Roman"/>
          <w:sz w:val="28"/>
          <w:szCs w:val="28"/>
        </w:rPr>
        <w:t>;</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д) в целях выработки единых принципов оценки профессиональной подготовки рабочих кадров:</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 xml:space="preserve">создать в установленном порядке до 1 декабря 2015 г. </w:t>
      </w:r>
      <w:hyperlink r:id="rId5" w:history="1">
        <w:r w:rsidRPr="00EE64DC">
          <w:rPr>
            <w:rFonts w:ascii="Times New Roman" w:hAnsi="Times New Roman" w:cs="Times New Roman"/>
            <w:sz w:val="28"/>
            <w:szCs w:val="28"/>
          </w:rPr>
          <w:t>базовый центр</w:t>
        </w:r>
      </w:hyperlink>
      <w:r w:rsidRPr="00EE64DC">
        <w:rPr>
          <w:rFonts w:ascii="Times New Roman" w:hAnsi="Times New Roman" w:cs="Times New Roman"/>
          <w:sz w:val="28"/>
          <w:szCs w:val="28"/>
        </w:rPr>
        <w:t xml:space="preserve"> профессиональной подготовки, переподготовки и повышения квалификации рабочих кадров;</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6" w:history="1">
        <w:r w:rsidRPr="00EE64DC">
          <w:rPr>
            <w:rFonts w:ascii="Times New Roman" w:hAnsi="Times New Roman" w:cs="Times New Roman"/>
            <w:sz w:val="28"/>
            <w:szCs w:val="28"/>
          </w:rPr>
          <w:t>программу</w:t>
        </w:r>
      </w:hyperlink>
      <w:r w:rsidRPr="00EE64DC">
        <w:rPr>
          <w:rFonts w:ascii="Times New Roman" w:hAnsi="Times New Roman" w:cs="Times New Roman"/>
          <w:sz w:val="28"/>
          <w:szCs w:val="28"/>
        </w:rPr>
        <w:t xml:space="preserve"> поэтапного совершенствования системы оплаты труда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установление базовых окладов по профессиональным квалификационным группам;</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 xml:space="preserve">повышение заработной платы работников бюджетного сектора </w:t>
      </w:r>
      <w:r w:rsidRPr="00EE64DC">
        <w:rPr>
          <w:rFonts w:ascii="Times New Roman" w:hAnsi="Times New Roman" w:cs="Times New Roman"/>
          <w:sz w:val="28"/>
          <w:szCs w:val="28"/>
        </w:rPr>
        <w:lastRenderedPageBreak/>
        <w:t>экономики с возможным привлечением на эти цели не менее трети средств, получаемых за счет реорганизации неэффективных организаций;</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з) в целях расширения участия работников в управлении организациями:</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разработать комплекс мероприятий по развитию институтов самоуправления и принятию кодексов профессиональной этики;</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и) представить к 1 марта 2013 г. предложения об использовании в отдельных отраслях бюджетного сектора экономики механизма нормативно-</w:t>
      </w:r>
      <w:proofErr w:type="spellStart"/>
      <w:r w:rsidRPr="00EE64DC">
        <w:rPr>
          <w:rFonts w:ascii="Times New Roman" w:hAnsi="Times New Roman" w:cs="Times New Roman"/>
          <w:sz w:val="28"/>
          <w:szCs w:val="28"/>
        </w:rPr>
        <w:t>подушевого</w:t>
      </w:r>
      <w:proofErr w:type="spellEnd"/>
      <w:r w:rsidRPr="00EE64DC">
        <w:rPr>
          <w:rFonts w:ascii="Times New Roman" w:hAnsi="Times New Roman" w:cs="Times New Roman"/>
          <w:sz w:val="28"/>
          <w:szCs w:val="28"/>
        </w:rPr>
        <w:t xml:space="preserve"> финансирования;</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 xml:space="preserve">л) </w:t>
      </w:r>
      <w:proofErr w:type="gramStart"/>
      <w:r w:rsidRPr="00EE64DC">
        <w:rPr>
          <w:rFonts w:ascii="Times New Roman" w:hAnsi="Times New Roman" w:cs="Times New Roman"/>
          <w:sz w:val="28"/>
          <w:szCs w:val="28"/>
        </w:rPr>
        <w:t>предусмотреть</w:t>
      </w:r>
      <w:proofErr w:type="gramEnd"/>
      <w:r w:rsidRPr="00EE64DC">
        <w:rPr>
          <w:rFonts w:ascii="Times New Roman" w:hAnsi="Times New Roman" w:cs="Times New Roman"/>
          <w:sz w:val="28"/>
          <w:szCs w:val="28"/>
        </w:rPr>
        <w:t xml:space="preserve"> начиная с 2013 года меры, направленные на увеличение поддержки социально ориентированных некоммерческих организаций;</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 xml:space="preserve">м) разработать до 1 октября 2012 г. проект </w:t>
      </w:r>
      <w:hyperlink r:id="rId7" w:history="1">
        <w:r w:rsidRPr="00EE64DC">
          <w:rPr>
            <w:rFonts w:ascii="Times New Roman" w:hAnsi="Times New Roman" w:cs="Times New Roman"/>
            <w:sz w:val="28"/>
            <w:szCs w:val="28"/>
          </w:rPr>
          <w:t>Стратегии</w:t>
        </w:r>
      </w:hyperlink>
      <w:r w:rsidRPr="00EE64DC">
        <w:rPr>
          <w:rFonts w:ascii="Times New Roman" w:hAnsi="Times New Roman" w:cs="Times New Roman"/>
          <w:sz w:val="28"/>
          <w:szCs w:val="28"/>
        </w:rP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н) в целях дальнейшего сохранения и развития российской культуры:</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создать к 2015 году в малых городах не менее пяти центров культурного развития;</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 xml:space="preserve">включать ежегодно в </w:t>
      </w:r>
      <w:hyperlink r:id="rId8" w:history="1">
        <w:r w:rsidRPr="00EE64DC">
          <w:rPr>
            <w:rFonts w:ascii="Times New Roman" w:hAnsi="Times New Roman" w:cs="Times New Roman"/>
            <w:sz w:val="28"/>
            <w:szCs w:val="28"/>
          </w:rPr>
          <w:t>Национальную электронную библиотеку</w:t>
        </w:r>
      </w:hyperlink>
      <w:r w:rsidRPr="00EE64DC">
        <w:rPr>
          <w:rFonts w:ascii="Times New Roman" w:hAnsi="Times New Roman" w:cs="Times New Roman"/>
          <w:sz w:val="28"/>
          <w:szCs w:val="28"/>
        </w:rPr>
        <w:t xml:space="preserve"> не менее 10 </w:t>
      </w:r>
      <w:proofErr w:type="gramStart"/>
      <w:r w:rsidRPr="00EE64DC">
        <w:rPr>
          <w:rFonts w:ascii="Times New Roman" w:hAnsi="Times New Roman" w:cs="Times New Roman"/>
          <w:sz w:val="28"/>
          <w:szCs w:val="28"/>
        </w:rPr>
        <w:t>процентов</w:t>
      </w:r>
      <w:proofErr w:type="gramEnd"/>
      <w:r w:rsidRPr="00EE64DC">
        <w:rPr>
          <w:rFonts w:ascii="Times New Roman" w:hAnsi="Times New Roman" w:cs="Times New Roman"/>
          <w:sz w:val="28"/>
          <w:szCs w:val="28"/>
        </w:rPr>
        <w:t xml:space="preserve"> издаваемых в Российской Федерации наименований книг;</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lastRenderedPageBreak/>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увеличить к 2018 году в два раза количество выставочных проектов, осуществляемых в субъектах Российской Федерации;</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2. Правительству Российской Федерации совместно с органами исполнительной власти субъектов Российской Федерации:</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 xml:space="preserve">в) разработать до 1 ноября 2012 г. </w:t>
      </w:r>
      <w:hyperlink r:id="rId9" w:history="1">
        <w:r w:rsidRPr="00EE64DC">
          <w:rPr>
            <w:rFonts w:ascii="Times New Roman" w:hAnsi="Times New Roman" w:cs="Times New Roman"/>
            <w:sz w:val="28"/>
            <w:szCs w:val="28"/>
          </w:rPr>
          <w:t>комплекс</w:t>
        </w:r>
      </w:hyperlink>
      <w:r w:rsidRPr="00EE64DC">
        <w:rPr>
          <w:rFonts w:ascii="Times New Roman" w:hAnsi="Times New Roman" w:cs="Times New Roman"/>
          <w:sz w:val="28"/>
          <w:szCs w:val="28"/>
        </w:rP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 для повышения уровня занятости инвалидов, в том числе на оборудованных (оснащенных) для них </w:t>
      </w:r>
      <w:r w:rsidRPr="00EE64DC">
        <w:rPr>
          <w:rFonts w:ascii="Times New Roman" w:hAnsi="Times New Roman" w:cs="Times New Roman"/>
          <w:sz w:val="28"/>
          <w:szCs w:val="28"/>
        </w:rPr>
        <w:lastRenderedPageBreak/>
        <w:t>рабочих местах.</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3D2B98" w:rsidRPr="00EE64DC" w:rsidRDefault="003D2B98">
      <w:pPr>
        <w:pStyle w:val="ConsPlusNormal"/>
        <w:spacing w:before="220"/>
        <w:ind w:firstLine="540"/>
        <w:jc w:val="both"/>
        <w:rPr>
          <w:rFonts w:ascii="Times New Roman" w:hAnsi="Times New Roman" w:cs="Times New Roman"/>
          <w:sz w:val="28"/>
          <w:szCs w:val="28"/>
        </w:rPr>
      </w:pPr>
      <w:r w:rsidRPr="00EE64DC">
        <w:rPr>
          <w:rFonts w:ascii="Times New Roman" w:hAnsi="Times New Roman" w:cs="Times New Roman"/>
          <w:sz w:val="28"/>
          <w:szCs w:val="28"/>
        </w:rPr>
        <w:t>4. Настоящий Указ вступает в силу со дня его официального опубликования.</w:t>
      </w:r>
    </w:p>
    <w:p w:rsidR="003D2B98" w:rsidRPr="00EE64DC" w:rsidRDefault="003D2B98">
      <w:pPr>
        <w:pStyle w:val="ConsPlusNormal"/>
        <w:ind w:firstLine="540"/>
        <w:jc w:val="both"/>
        <w:rPr>
          <w:rFonts w:ascii="Times New Roman" w:hAnsi="Times New Roman" w:cs="Times New Roman"/>
          <w:sz w:val="28"/>
          <w:szCs w:val="28"/>
        </w:rPr>
      </w:pPr>
    </w:p>
    <w:p w:rsidR="003D2B98" w:rsidRPr="00EE64DC" w:rsidRDefault="003D2B98">
      <w:pPr>
        <w:pStyle w:val="ConsPlusNormal"/>
        <w:jc w:val="right"/>
        <w:rPr>
          <w:rFonts w:ascii="Times New Roman" w:hAnsi="Times New Roman" w:cs="Times New Roman"/>
          <w:sz w:val="28"/>
          <w:szCs w:val="28"/>
        </w:rPr>
      </w:pPr>
      <w:r w:rsidRPr="00EE64DC">
        <w:rPr>
          <w:rFonts w:ascii="Times New Roman" w:hAnsi="Times New Roman" w:cs="Times New Roman"/>
          <w:sz w:val="28"/>
          <w:szCs w:val="28"/>
        </w:rPr>
        <w:t>Президент</w:t>
      </w:r>
    </w:p>
    <w:p w:rsidR="003D2B98" w:rsidRPr="00EE64DC" w:rsidRDefault="003D2B98">
      <w:pPr>
        <w:pStyle w:val="ConsPlusNormal"/>
        <w:jc w:val="right"/>
        <w:rPr>
          <w:rFonts w:ascii="Times New Roman" w:hAnsi="Times New Roman" w:cs="Times New Roman"/>
          <w:sz w:val="28"/>
          <w:szCs w:val="28"/>
        </w:rPr>
      </w:pPr>
      <w:r w:rsidRPr="00EE64DC">
        <w:rPr>
          <w:rFonts w:ascii="Times New Roman" w:hAnsi="Times New Roman" w:cs="Times New Roman"/>
          <w:sz w:val="28"/>
          <w:szCs w:val="28"/>
        </w:rPr>
        <w:t>Российской Федерации</w:t>
      </w:r>
    </w:p>
    <w:p w:rsidR="003D2B98" w:rsidRPr="00EE64DC" w:rsidRDefault="003D2B98">
      <w:pPr>
        <w:pStyle w:val="ConsPlusNormal"/>
        <w:jc w:val="right"/>
        <w:rPr>
          <w:rFonts w:ascii="Times New Roman" w:hAnsi="Times New Roman" w:cs="Times New Roman"/>
          <w:sz w:val="28"/>
          <w:szCs w:val="28"/>
        </w:rPr>
      </w:pPr>
      <w:r w:rsidRPr="00EE64DC">
        <w:rPr>
          <w:rFonts w:ascii="Times New Roman" w:hAnsi="Times New Roman" w:cs="Times New Roman"/>
          <w:sz w:val="28"/>
          <w:szCs w:val="28"/>
        </w:rPr>
        <w:t>В.ПУТИН</w:t>
      </w:r>
    </w:p>
    <w:p w:rsidR="003D2B98" w:rsidRPr="00EE64DC" w:rsidRDefault="003D2B98">
      <w:pPr>
        <w:pStyle w:val="ConsPlusNormal"/>
        <w:rPr>
          <w:rFonts w:ascii="Times New Roman" w:hAnsi="Times New Roman" w:cs="Times New Roman"/>
          <w:sz w:val="28"/>
          <w:szCs w:val="28"/>
        </w:rPr>
      </w:pPr>
      <w:r w:rsidRPr="00EE64DC">
        <w:rPr>
          <w:rFonts w:ascii="Times New Roman" w:hAnsi="Times New Roman" w:cs="Times New Roman"/>
          <w:sz w:val="28"/>
          <w:szCs w:val="28"/>
        </w:rPr>
        <w:t>Москва, Кремль</w:t>
      </w:r>
    </w:p>
    <w:p w:rsidR="003D2B98" w:rsidRPr="00EE64DC" w:rsidRDefault="003D2B98">
      <w:pPr>
        <w:pStyle w:val="ConsPlusNormal"/>
        <w:spacing w:before="220"/>
        <w:rPr>
          <w:rFonts w:ascii="Times New Roman" w:hAnsi="Times New Roman" w:cs="Times New Roman"/>
          <w:sz w:val="28"/>
          <w:szCs w:val="28"/>
        </w:rPr>
      </w:pPr>
      <w:r w:rsidRPr="00EE64DC">
        <w:rPr>
          <w:rFonts w:ascii="Times New Roman" w:hAnsi="Times New Roman" w:cs="Times New Roman"/>
          <w:sz w:val="28"/>
          <w:szCs w:val="28"/>
        </w:rPr>
        <w:t>7 мая 2012 года</w:t>
      </w:r>
    </w:p>
    <w:p w:rsidR="003D2B98" w:rsidRPr="00EE64DC" w:rsidRDefault="003D2B98">
      <w:pPr>
        <w:pStyle w:val="ConsPlusNormal"/>
        <w:spacing w:before="220"/>
        <w:rPr>
          <w:rFonts w:ascii="Times New Roman" w:hAnsi="Times New Roman" w:cs="Times New Roman"/>
          <w:sz w:val="28"/>
          <w:szCs w:val="28"/>
        </w:rPr>
      </w:pPr>
      <w:r w:rsidRPr="00EE64DC">
        <w:rPr>
          <w:rFonts w:ascii="Times New Roman" w:hAnsi="Times New Roman" w:cs="Times New Roman"/>
          <w:sz w:val="28"/>
          <w:szCs w:val="28"/>
        </w:rPr>
        <w:t>N 597</w:t>
      </w:r>
    </w:p>
    <w:p w:rsidR="003D2B98" w:rsidRPr="00EE64DC" w:rsidRDefault="003D2B98">
      <w:pPr>
        <w:pStyle w:val="ConsPlusNormal"/>
        <w:ind w:firstLine="540"/>
        <w:jc w:val="both"/>
        <w:rPr>
          <w:rFonts w:ascii="Times New Roman" w:hAnsi="Times New Roman" w:cs="Times New Roman"/>
          <w:sz w:val="28"/>
          <w:szCs w:val="28"/>
        </w:rPr>
      </w:pPr>
    </w:p>
    <w:p w:rsidR="003D2B98" w:rsidRPr="00EE64DC" w:rsidRDefault="003D2B98">
      <w:pPr>
        <w:pStyle w:val="ConsPlusNormal"/>
        <w:ind w:firstLine="540"/>
        <w:jc w:val="both"/>
        <w:rPr>
          <w:rFonts w:ascii="Times New Roman" w:hAnsi="Times New Roman" w:cs="Times New Roman"/>
          <w:sz w:val="28"/>
          <w:szCs w:val="28"/>
        </w:rPr>
      </w:pPr>
    </w:p>
    <w:p w:rsidR="003D2B98" w:rsidRPr="00EE64DC" w:rsidRDefault="003D2B98">
      <w:pPr>
        <w:pStyle w:val="ConsPlusNormal"/>
        <w:pBdr>
          <w:top w:val="single" w:sz="6" w:space="0" w:color="auto"/>
        </w:pBdr>
        <w:spacing w:before="100" w:after="100"/>
        <w:jc w:val="both"/>
        <w:rPr>
          <w:rFonts w:ascii="Times New Roman" w:hAnsi="Times New Roman" w:cs="Times New Roman"/>
          <w:sz w:val="28"/>
          <w:szCs w:val="28"/>
        </w:rPr>
      </w:pPr>
    </w:p>
    <w:p w:rsidR="0032781F" w:rsidRPr="00EE64DC" w:rsidRDefault="0032781F">
      <w:pPr>
        <w:rPr>
          <w:rFonts w:ascii="Times New Roman" w:hAnsi="Times New Roman" w:cs="Times New Roman"/>
          <w:sz w:val="28"/>
          <w:szCs w:val="28"/>
        </w:rPr>
      </w:pPr>
      <w:bookmarkStart w:id="0" w:name="_GoBack"/>
      <w:bookmarkEnd w:id="0"/>
    </w:p>
    <w:sectPr w:rsidR="0032781F" w:rsidRPr="00EE64DC" w:rsidSect="00071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98"/>
    <w:rsid w:val="0032781F"/>
    <w:rsid w:val="003D2B98"/>
    <w:rsid w:val="00EE6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538CF-13E2-4772-A16C-6AE4D214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B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2B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2B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5803A162396AE99EB0A34E903E4E24FB10CC2B64CB69FF22F0B4C9C5645D02642312FF9DDCCDDF13BA31C61565EB68DA165AA4q8eEK" TargetMode="External"/><Relationship Id="rId3" Type="http://schemas.openxmlformats.org/officeDocument/2006/relationships/webSettings" Target="webSettings.xml"/><Relationship Id="rId7" Type="http://schemas.openxmlformats.org/officeDocument/2006/relationships/hyperlink" Target="consultantplus://offline/ref=515803A162396AE99EB0A34E903E4E24FA10C42367C069FF22F0B4C9C5645D02642312FD98D7998E5FE46894502EE66AC50A5AA499665B57q7e9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5803A162396AE99EB0A34E903E4E24F818CB2963C369FF22F0B4C9C5645D02642312FD98D7998E5EE46894502EE66AC50A5AA499665B57q7e9K" TargetMode="External"/><Relationship Id="rId11" Type="http://schemas.openxmlformats.org/officeDocument/2006/relationships/theme" Target="theme/theme1.xml"/><Relationship Id="rId5" Type="http://schemas.openxmlformats.org/officeDocument/2006/relationships/hyperlink" Target="consultantplus://offline/ref=515803A162396AE99EB0A34E903E4E24FB10C82D60C369FF22F0B4C9C5645D02642312FD98D7998E54E46894502EE66AC50A5AA499665B57q7e9K" TargetMode="External"/><Relationship Id="rId10" Type="http://schemas.openxmlformats.org/officeDocument/2006/relationships/fontTable" Target="fontTable.xml"/><Relationship Id="rId4" Type="http://schemas.openxmlformats.org/officeDocument/2006/relationships/hyperlink" Target="consultantplus://offline/ref=515803A162396AE99EB0A34E903E4E24F815CA2F64C569FF22F0B4C9C5645D0276234AF19BD6878E56F13EC515q7e2K" TargetMode="External"/><Relationship Id="rId9" Type="http://schemas.openxmlformats.org/officeDocument/2006/relationships/hyperlink" Target="consultantplus://offline/ref=515803A162396AE99EB0A34E903E4E24F813CB2D65C469FF22F0B4C9C5645D02642312FD98D7998E5EE46894502EE66AC50A5AA499665B57q7e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1436</Words>
  <Characters>8190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2019-01-31T10:30:00Z</dcterms:created>
  <dcterms:modified xsi:type="dcterms:W3CDTF">2019-02-04T10:28:00Z</dcterms:modified>
</cp:coreProperties>
</file>