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5968" w14:textId="4033D6EE" w:rsidR="00B64262" w:rsidRPr="000D3697" w:rsidRDefault="001565A8" w:rsidP="00B64262">
      <w:pPr>
        <w:spacing w:before="120" w:after="120" w:line="276" w:lineRule="auto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8F5179" wp14:editId="2B2596B6">
            <wp:simplePos x="0" y="0"/>
            <wp:positionH relativeFrom="column">
              <wp:posOffset>13335</wp:posOffset>
            </wp:positionH>
            <wp:positionV relativeFrom="paragraph">
              <wp:posOffset>144145</wp:posOffset>
            </wp:positionV>
            <wp:extent cx="1600200" cy="818284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05" cy="82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9B17" w14:textId="72B5B6D4" w:rsidR="00E11C1F" w:rsidRDefault="00E11C1F" w:rsidP="00E11C1F">
      <w:pPr>
        <w:spacing w:before="120" w:after="12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«</w:t>
      </w:r>
      <w:r w:rsidRPr="000D3697">
        <w:rPr>
          <w:b/>
          <w:bCs/>
          <w:color w:val="000000"/>
          <w:sz w:val="28"/>
          <w:szCs w:val="28"/>
        </w:rPr>
        <w:t xml:space="preserve">НАСТАВНИК МОЛОДЫХ ПЕДАГОГОВ </w:t>
      </w:r>
      <w:r>
        <w:rPr>
          <w:b/>
          <w:bCs/>
          <w:color w:val="000000"/>
          <w:sz w:val="28"/>
          <w:szCs w:val="28"/>
        </w:rPr>
        <w:t>–</w:t>
      </w:r>
      <w:r w:rsidRPr="000D3697"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color w:val="000000"/>
          <w:sz w:val="28"/>
          <w:szCs w:val="28"/>
        </w:rPr>
        <w:t>2»</w:t>
      </w:r>
    </w:p>
    <w:p w14:paraId="33299B0F" w14:textId="1B4A1F91" w:rsidR="00716C93" w:rsidRPr="000D3697" w:rsidRDefault="00716C93" w:rsidP="00E11C1F">
      <w:pPr>
        <w:spacing w:before="120" w:after="120" w:line="276" w:lineRule="auto"/>
        <w:jc w:val="center"/>
        <w:rPr>
          <w:sz w:val="28"/>
          <w:szCs w:val="28"/>
        </w:rPr>
      </w:pPr>
    </w:p>
    <w:p w14:paraId="69DC4B83" w14:textId="77777777" w:rsidR="00CD7EDE" w:rsidRDefault="00CD7EDE" w:rsidP="00B64262">
      <w:pPr>
        <w:spacing w:before="120" w:after="120" w:line="276" w:lineRule="auto"/>
        <w:rPr>
          <w:color w:val="000000"/>
          <w:sz w:val="28"/>
          <w:szCs w:val="28"/>
        </w:rPr>
      </w:pPr>
      <w:r w:rsidRPr="000D3697">
        <w:rPr>
          <w:b/>
          <w:bCs/>
          <w:color w:val="000000"/>
          <w:sz w:val="28"/>
          <w:szCs w:val="28"/>
        </w:rPr>
        <w:t xml:space="preserve">Номинация </w:t>
      </w:r>
      <w:r>
        <w:rPr>
          <w:b/>
          <w:bCs/>
          <w:color w:val="000000"/>
          <w:sz w:val="28"/>
          <w:szCs w:val="28"/>
        </w:rPr>
        <w:t>«</w:t>
      </w:r>
      <w:r w:rsidRPr="000D3697">
        <w:rPr>
          <w:b/>
          <w:bCs/>
          <w:color w:val="000000"/>
          <w:sz w:val="28"/>
          <w:szCs w:val="28"/>
        </w:rPr>
        <w:t>Лучшая система наставничества</w:t>
      </w:r>
      <w:r>
        <w:rPr>
          <w:b/>
          <w:bCs/>
          <w:color w:val="000000"/>
          <w:sz w:val="28"/>
          <w:szCs w:val="28"/>
        </w:rPr>
        <w:t>»</w:t>
      </w:r>
      <w:r w:rsidRPr="000D3697">
        <w:rPr>
          <w:b/>
          <w:bCs/>
          <w:color w:val="000000"/>
          <w:sz w:val="28"/>
          <w:szCs w:val="28"/>
        </w:rPr>
        <w:t xml:space="preserve">. </w:t>
      </w:r>
      <w:r w:rsidRPr="000D3697">
        <w:rPr>
          <w:color w:val="000000"/>
          <w:sz w:val="28"/>
          <w:szCs w:val="28"/>
        </w:rPr>
        <w:t> </w:t>
      </w:r>
    </w:p>
    <w:p w14:paraId="4AC2D4CE" w14:textId="7DBD7FC9" w:rsidR="00B64262" w:rsidRPr="00E11C1F" w:rsidRDefault="00E11C1F" w:rsidP="00B64262">
      <w:pPr>
        <w:spacing w:before="120" w:after="120" w:line="276" w:lineRule="auto"/>
        <w:rPr>
          <w:b/>
          <w:bCs/>
          <w:color w:val="000000"/>
          <w:sz w:val="28"/>
          <w:szCs w:val="28"/>
        </w:rPr>
      </w:pPr>
      <w:r w:rsidRPr="000D3697">
        <w:rPr>
          <w:b/>
          <w:bCs/>
          <w:color w:val="000000"/>
          <w:sz w:val="28"/>
          <w:szCs w:val="28"/>
        </w:rPr>
        <w:t>Отборочный этап</w:t>
      </w:r>
    </w:p>
    <w:p w14:paraId="2F6ABD80" w14:textId="65A9C361" w:rsidR="00B64262" w:rsidRPr="000D3697" w:rsidRDefault="00B64262" w:rsidP="00B64262">
      <w:pPr>
        <w:spacing w:before="120" w:after="120" w:line="276" w:lineRule="auto"/>
        <w:rPr>
          <w:sz w:val="28"/>
          <w:szCs w:val="28"/>
        </w:rPr>
      </w:pPr>
      <w:r w:rsidRPr="000D3697">
        <w:rPr>
          <w:b/>
          <w:bCs/>
          <w:color w:val="000000"/>
          <w:sz w:val="28"/>
          <w:szCs w:val="28"/>
        </w:rPr>
        <w:t>Конкурсное испытание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0D3697">
        <w:rPr>
          <w:b/>
          <w:bCs/>
          <w:color w:val="000000"/>
          <w:sz w:val="28"/>
          <w:szCs w:val="28"/>
        </w:rPr>
        <w:t>1.</w:t>
      </w:r>
      <w:r w:rsidR="00CD7EDE">
        <w:rPr>
          <w:b/>
          <w:bCs/>
          <w:color w:val="000000"/>
          <w:sz w:val="28"/>
          <w:szCs w:val="28"/>
        </w:rPr>
        <w:t xml:space="preserve"> Анкета</w:t>
      </w:r>
    </w:p>
    <w:p w14:paraId="5C2D0DB6" w14:textId="4349C66B" w:rsidR="00B64262" w:rsidRPr="000D3697" w:rsidRDefault="00B64262" w:rsidP="00B64262">
      <w:pPr>
        <w:spacing w:before="120" w:after="120" w:line="276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11217"/>
      </w:tblGrid>
      <w:tr w:rsidR="009F32CE" w:rsidRPr="000D3697" w14:paraId="42E0FA78" w14:textId="4F3433B0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3DC8D" w14:textId="2945EEF0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 xml:space="preserve">1. Название номинации: 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FC460" w14:textId="7AEC479F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Лучшая система наставничества</w:t>
            </w:r>
          </w:p>
        </w:tc>
      </w:tr>
      <w:tr w:rsidR="009F32CE" w:rsidRPr="000D3697" w14:paraId="292DEA1F" w14:textId="1E8B8139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5A0FD" w14:textId="5584A82E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2.Название образовательной организации: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23DF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55A24754" w14:textId="1A48D30B" w:rsidTr="009F32CE">
        <w:trPr>
          <w:trHeight w:val="35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B636D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3. Ф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0D369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0D3697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D3697">
              <w:rPr>
                <w:color w:val="000000"/>
                <w:sz w:val="28"/>
                <w:szCs w:val="28"/>
              </w:rPr>
              <w:t xml:space="preserve"> представителя системы наставничества образовательной организации: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FFDF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40D500D0" w14:textId="06130416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74F96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4. E-mail: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07951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2AFE1320" w14:textId="2A5DACC3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D04CD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5. Телефон: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97A72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10A94CFE" w14:textId="16325E54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0869E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6. Должность: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986FF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4DB1821C" w14:textId="1B4909D0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B6DD6" w14:textId="5D34CBA5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lastRenderedPageBreak/>
              <w:t>7.Практикующие наставники (Ф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0D369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0D3697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D3697">
              <w:rPr>
                <w:color w:val="000000"/>
                <w:sz w:val="28"/>
                <w:szCs w:val="28"/>
              </w:rPr>
              <w:t>, должность):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A356C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022F0079" w14:textId="37EE6ED7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93E12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 xml:space="preserve">Опишите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0D3697">
              <w:rPr>
                <w:color w:val="000000"/>
                <w:sz w:val="28"/>
                <w:szCs w:val="28"/>
              </w:rPr>
              <w:t>ашу систему наставничества: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EEE78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74FDBC2A" w14:textId="2D18EE63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1E3D1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9.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 xml:space="preserve">Какие задачи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0D3697">
              <w:rPr>
                <w:color w:val="000000"/>
                <w:sz w:val="28"/>
                <w:szCs w:val="28"/>
              </w:rPr>
              <w:t>ы ставите перед системой наставничества?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E1FD0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4110BDFF" w14:textId="1F1DD87B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89609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 xml:space="preserve">Какие требования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0D3697">
              <w:rPr>
                <w:color w:val="000000"/>
                <w:sz w:val="28"/>
                <w:szCs w:val="28"/>
              </w:rPr>
              <w:t>ы предъявляете к наставникам?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6A03A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05E46D0E" w14:textId="38AEA6D3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5BA9A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11.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>Опишите механизмы отбора наставников/наставляемых и формирование наставнических пар: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CE10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3BC7DE06" w14:textId="6C83308A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87406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 xml:space="preserve">Каким образом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0D3697">
              <w:rPr>
                <w:color w:val="000000"/>
                <w:sz w:val="28"/>
                <w:szCs w:val="28"/>
              </w:rPr>
              <w:t>ы осуществляете подготовку/обучение наставников?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A05D4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1BD82E8D" w14:textId="0FDD70D9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D6FD5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lastRenderedPageBreak/>
              <w:t>13.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 xml:space="preserve">Какие механизмы и инструменты используются в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0D3697">
              <w:rPr>
                <w:color w:val="000000"/>
                <w:sz w:val="28"/>
                <w:szCs w:val="28"/>
              </w:rPr>
              <w:t>ашей образовательной организации при реализации наставничества?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EFD23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44230C22" w14:textId="6FE19582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E878D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14.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>Опишите достигнутые результаты наставничества и способы их оценки: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1A0ED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6B05A094" w14:textId="102E6FCF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53B03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15.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>Перечислите ключевые факторы успеха системы наставничества: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410EB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3B40D6B9" w14:textId="04558C2D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E3A56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16.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 xml:space="preserve">Какие показатели оценки эффективности работы наставника существуют в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0D3697">
              <w:rPr>
                <w:color w:val="000000"/>
                <w:sz w:val="28"/>
                <w:szCs w:val="28"/>
              </w:rPr>
              <w:t>ашей образовательной организации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F55C4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0E52D637" w14:textId="1628CE38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A5D1C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lastRenderedPageBreak/>
              <w:t>17.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>Существует ли система стимулирования (материальная/нематериальная) наставников в образовательной организации и в 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D3697">
              <w:rPr>
                <w:color w:val="000000"/>
                <w:sz w:val="28"/>
                <w:szCs w:val="28"/>
              </w:rPr>
              <w:t>м она заключается?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BEA39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1CC4A17B" w14:textId="762BE6F7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0A3B2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18.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>Какие локальные акты регулируют наставничество в образовательной организации?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8936F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7995E10C" w14:textId="76D47B36" w:rsidTr="009F32CE">
        <w:trPr>
          <w:trHeight w:val="3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3BFE7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19.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3697">
              <w:rPr>
                <w:color w:val="000000"/>
                <w:sz w:val="28"/>
                <w:szCs w:val="28"/>
              </w:rPr>
              <w:t xml:space="preserve">Какие идеи и планы по развитию наставничества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0D3697">
              <w:rPr>
                <w:color w:val="000000"/>
                <w:sz w:val="28"/>
                <w:szCs w:val="28"/>
              </w:rPr>
              <w:t>ы могли бы предложить для вашей образовательной организации?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7BF67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F32CE" w:rsidRPr="000D3697" w14:paraId="1ED74829" w14:textId="4316DCCB" w:rsidTr="009F32CE">
        <w:trPr>
          <w:trHeight w:val="59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78B4A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 w:rsidRPr="000D3697">
              <w:rPr>
                <w:color w:val="000000"/>
                <w:sz w:val="28"/>
                <w:szCs w:val="28"/>
              </w:rPr>
              <w:t>20. Ссылка на фото наставник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0D3697">
              <w:rPr>
                <w:color w:val="000000"/>
                <w:sz w:val="28"/>
                <w:szCs w:val="28"/>
              </w:rPr>
              <w:t xml:space="preserve"> с </w:t>
            </w:r>
            <w:r>
              <w:rPr>
                <w:color w:val="000000"/>
                <w:sz w:val="28"/>
                <w:szCs w:val="28"/>
              </w:rPr>
              <w:t>молодыми педагогами</w:t>
            </w:r>
            <w:r w:rsidRPr="000D3697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выложенное в социальной сети с </w:t>
            </w:r>
            <w:r>
              <w:rPr>
                <w:color w:val="000000"/>
                <w:sz w:val="28"/>
                <w:szCs w:val="28"/>
              </w:rPr>
              <w:lastRenderedPageBreak/>
              <w:t>хештегом</w:t>
            </w:r>
            <w:r w:rsidRPr="000D3697">
              <w:rPr>
                <w:color w:val="000000"/>
                <w:sz w:val="28"/>
                <w:szCs w:val="28"/>
              </w:rPr>
              <w:t xml:space="preserve"> #Наставник_2022</w:t>
            </w:r>
          </w:p>
        </w:tc>
        <w:tc>
          <w:tcPr>
            <w:tcW w:w="1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12AD7" w14:textId="77777777" w:rsidR="009F32CE" w:rsidRPr="000D3697" w:rsidRDefault="009F32CE" w:rsidP="009F78B5">
            <w:pPr>
              <w:spacing w:before="120" w:after="12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3F8222A" w14:textId="77777777" w:rsidR="00B64262" w:rsidRPr="00FC40BF" w:rsidRDefault="00B64262" w:rsidP="00B64262">
      <w:pPr>
        <w:spacing w:before="120" w:after="120" w:line="276" w:lineRule="auto"/>
        <w:jc w:val="both"/>
        <w:rPr>
          <w:color w:val="000000"/>
          <w:sz w:val="28"/>
          <w:szCs w:val="28"/>
        </w:rPr>
      </w:pPr>
    </w:p>
    <w:p w14:paraId="1296F4C6" w14:textId="77777777" w:rsidR="00C414DE" w:rsidRDefault="00C414DE" w:rsidP="00C414DE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Заполненную анкету необходимо направить </w:t>
      </w:r>
      <w:r>
        <w:rPr>
          <w:b/>
          <w:bCs/>
          <w:color w:val="000000"/>
          <w:sz w:val="28"/>
          <w:szCs w:val="28"/>
        </w:rPr>
        <w:t xml:space="preserve">на почту: </w:t>
      </w:r>
      <w:hyperlink r:id="rId6" w:history="1">
        <w:r>
          <w:rPr>
            <w:rStyle w:val="a3"/>
            <w:b/>
            <w:bCs/>
            <w:color w:val="000000"/>
            <w:sz w:val="28"/>
            <w:szCs w:val="28"/>
            <w:u w:val="none"/>
          </w:rPr>
          <w:t>nastavnik@mgoprof.ru</w:t>
        </w:r>
      </w:hyperlink>
    </w:p>
    <w:p w14:paraId="44390637" w14:textId="77777777" w:rsidR="00C414DE" w:rsidRDefault="00C414DE" w:rsidP="00C414D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теме </w:t>
      </w:r>
      <w:r>
        <w:rPr>
          <w:color w:val="000000"/>
          <w:sz w:val="28"/>
          <w:szCs w:val="28"/>
        </w:rPr>
        <w:t xml:space="preserve">письма: </w:t>
      </w:r>
      <w:r>
        <w:rPr>
          <w:b/>
          <w:bCs/>
          <w:color w:val="000000"/>
          <w:sz w:val="28"/>
          <w:szCs w:val="28"/>
        </w:rPr>
        <w:t>ФИО участника</w:t>
      </w:r>
      <w:r>
        <w:rPr>
          <w:color w:val="000000"/>
          <w:sz w:val="28"/>
          <w:szCs w:val="28"/>
        </w:rPr>
        <w:t xml:space="preserve"> (номинация «Лучшая практика наставничества») или </w:t>
      </w:r>
      <w:r>
        <w:rPr>
          <w:b/>
          <w:bCs/>
          <w:color w:val="000000"/>
          <w:sz w:val="28"/>
          <w:szCs w:val="28"/>
        </w:rPr>
        <w:t>название образовательной организации</w:t>
      </w:r>
      <w:r>
        <w:rPr>
          <w:color w:val="000000"/>
          <w:sz w:val="28"/>
          <w:szCs w:val="28"/>
        </w:rPr>
        <w:t xml:space="preserve"> (номинация «Лучшая система наставничества»).</w:t>
      </w:r>
    </w:p>
    <w:p w14:paraId="0A4786EE" w14:textId="77777777" w:rsidR="00B64262" w:rsidRPr="000D3697" w:rsidRDefault="00B64262" w:rsidP="00B64262">
      <w:pPr>
        <w:spacing w:before="120" w:after="120" w:line="276" w:lineRule="auto"/>
        <w:rPr>
          <w:sz w:val="28"/>
          <w:szCs w:val="28"/>
        </w:rPr>
      </w:pPr>
    </w:p>
    <w:p w14:paraId="32161813" w14:textId="77777777" w:rsidR="00F71D9D" w:rsidRDefault="00F71D9D" w:rsidP="00F71D9D">
      <w:pPr>
        <w:spacing w:before="120" w:after="120"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 оценивания: </w:t>
      </w:r>
    </w:p>
    <w:p w14:paraId="14A65983" w14:textId="77777777" w:rsidR="00F71D9D" w:rsidRDefault="00F71D9D" w:rsidP="00F71D9D">
      <w:pPr>
        <w:numPr>
          <w:ilvl w:val="0"/>
          <w:numId w:val="2"/>
        </w:numPr>
        <w:spacing w:before="120" w:after="12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Логичность и последовательность представленных материалов.</w:t>
      </w:r>
    </w:p>
    <w:p w14:paraId="4CC4AA71" w14:textId="77777777" w:rsidR="00F71D9D" w:rsidRDefault="00F71D9D" w:rsidP="00F71D9D">
      <w:pPr>
        <w:numPr>
          <w:ilvl w:val="0"/>
          <w:numId w:val="2"/>
        </w:numPr>
        <w:spacing w:before="120" w:after="12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значимость результатов представленной практики.</w:t>
      </w:r>
    </w:p>
    <w:p w14:paraId="2FCB7F34" w14:textId="77777777" w:rsidR="00F71D9D" w:rsidRDefault="00F71D9D" w:rsidP="00F71D9D">
      <w:pPr>
        <w:numPr>
          <w:ilvl w:val="0"/>
          <w:numId w:val="2"/>
        </w:numPr>
        <w:spacing w:before="120" w:after="12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тиражирования представленной практики.</w:t>
      </w:r>
    </w:p>
    <w:p w14:paraId="591B5943" w14:textId="77777777" w:rsidR="006471A5" w:rsidRDefault="006471A5"/>
    <w:sectPr w:rsidR="006471A5" w:rsidSect="00286C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A23B3"/>
    <w:multiLevelType w:val="multilevel"/>
    <w:tmpl w:val="A4B0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62"/>
    <w:rsid w:val="001565A8"/>
    <w:rsid w:val="00266506"/>
    <w:rsid w:val="00286C12"/>
    <w:rsid w:val="006471A5"/>
    <w:rsid w:val="00716C93"/>
    <w:rsid w:val="009F32CE"/>
    <w:rsid w:val="00B64262"/>
    <w:rsid w:val="00C414DE"/>
    <w:rsid w:val="00CD7EDE"/>
    <w:rsid w:val="00E11C1F"/>
    <w:rsid w:val="00F7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95DB"/>
  <w15:chartTrackingRefBased/>
  <w15:docId w15:val="{78FAF1D9-5DA1-4F8B-8F0C-12A3DC8C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avnik@mgopro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Плотникова</dc:creator>
  <cp:keywords/>
  <dc:description/>
  <cp:lastModifiedBy>Татьяна Плотникова</cp:lastModifiedBy>
  <cp:revision>2</cp:revision>
  <cp:lastPrinted>2022-02-14T11:32:00Z</cp:lastPrinted>
  <dcterms:created xsi:type="dcterms:W3CDTF">2022-02-14T12:46:00Z</dcterms:created>
  <dcterms:modified xsi:type="dcterms:W3CDTF">2022-02-14T12:46:00Z</dcterms:modified>
</cp:coreProperties>
</file>